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4F1" w:rsidRPr="00FE2408" w:rsidRDefault="004C74F1" w:rsidP="004C74F1">
      <w:pPr>
        <w:shd w:val="clear" w:color="auto" w:fill="FFFFFF"/>
        <w:spacing w:after="0" w:line="480" w:lineRule="auto"/>
        <w:ind w:left="284"/>
        <w:jc w:val="both"/>
        <w:rPr>
          <w:rFonts w:ascii="Palatino Linotype" w:hAnsi="Palatino Linotype"/>
          <w:b/>
          <w:bCs/>
          <w:i/>
          <w:sz w:val="24"/>
          <w:szCs w:val="24"/>
          <w:shd w:val="clear" w:color="auto" w:fill="FFFFFF"/>
        </w:rPr>
      </w:pPr>
      <w:r>
        <w:rPr>
          <w:rFonts w:ascii="Palatino Linotype" w:hAnsi="Palatino Linotype"/>
          <w:b/>
          <w:bCs/>
          <w:i/>
          <w:sz w:val="24"/>
          <w:szCs w:val="24"/>
          <w:shd w:val="clear" w:color="auto" w:fill="FFFFFF"/>
        </w:rPr>
        <w:t>Reviewed Article: Teaching and Learning in Clinic</w:t>
      </w:r>
    </w:p>
    <w:p w:rsidR="004C74F1" w:rsidRDefault="004C74F1" w:rsidP="004C74F1">
      <w:pPr>
        <w:shd w:val="clear" w:color="auto" w:fill="FFFFFF"/>
        <w:spacing w:after="0" w:line="480" w:lineRule="auto"/>
        <w:ind w:left="284"/>
        <w:jc w:val="both"/>
        <w:rPr>
          <w:rFonts w:ascii="Palatino Linotype" w:hAnsi="Palatino Linotype"/>
          <w:b/>
          <w:bCs/>
          <w:sz w:val="24"/>
          <w:szCs w:val="24"/>
          <w:shd w:val="clear" w:color="auto" w:fill="FFFFFF"/>
        </w:rPr>
      </w:pPr>
    </w:p>
    <w:p w:rsidR="004C74F1" w:rsidRPr="004C74F1" w:rsidRDefault="004C74F1" w:rsidP="004C74F1">
      <w:pPr>
        <w:tabs>
          <w:tab w:val="left" w:pos="1560"/>
        </w:tabs>
        <w:spacing w:after="0" w:line="240" w:lineRule="auto"/>
        <w:jc w:val="both"/>
        <w:rPr>
          <w:rFonts w:ascii="Palatino Linotype" w:eastAsia="Times New Roman" w:hAnsi="Palatino Linotype" w:cstheme="minorHAnsi"/>
          <w:b/>
          <w:bCs/>
          <w:color w:val="000000"/>
          <w:sz w:val="28"/>
          <w:szCs w:val="28"/>
        </w:rPr>
      </w:pPr>
      <w:r w:rsidRPr="004C74F1">
        <w:rPr>
          <w:rFonts w:ascii="Palatino Linotype" w:eastAsia="Times New Roman" w:hAnsi="Palatino Linotype" w:cstheme="minorHAnsi"/>
          <w:b/>
          <w:bCs/>
          <w:color w:val="000000"/>
          <w:sz w:val="28"/>
          <w:szCs w:val="28"/>
        </w:rPr>
        <w:t>TRANSFERRING POWER: A REFLECTIVE EXPLORATION OF AUTHENTIC STUDENT-CENTRED SMALL GROUP WORK IN CLINICAL LEGAL EDUCATION</w:t>
      </w:r>
    </w:p>
    <w:p w:rsidR="004C74F1" w:rsidRPr="00FE2408" w:rsidRDefault="004C74F1" w:rsidP="004C74F1">
      <w:pPr>
        <w:shd w:val="clear" w:color="auto" w:fill="FFFFFF"/>
        <w:spacing w:after="0" w:line="480" w:lineRule="auto"/>
        <w:ind w:left="284"/>
        <w:jc w:val="both"/>
        <w:rPr>
          <w:rFonts w:ascii="Palatino Linotype" w:eastAsia="Times New Roman" w:hAnsi="Palatino Linotype"/>
          <w:b/>
          <w:bCs/>
          <w:sz w:val="24"/>
          <w:szCs w:val="24"/>
        </w:rPr>
      </w:pPr>
    </w:p>
    <w:p w:rsidR="004C74F1" w:rsidRDefault="004C74F1" w:rsidP="004C74F1">
      <w:pPr>
        <w:shd w:val="clear" w:color="auto" w:fill="FFFFFF"/>
        <w:spacing w:after="0" w:line="480" w:lineRule="auto"/>
        <w:ind w:left="284"/>
        <w:jc w:val="both"/>
        <w:rPr>
          <w:rFonts w:ascii="Palatino Linotype" w:eastAsia="Times New Roman" w:hAnsi="Palatino Linotype"/>
          <w:b/>
          <w:bCs/>
          <w:sz w:val="24"/>
          <w:szCs w:val="24"/>
        </w:rPr>
      </w:pPr>
      <w:r>
        <w:rPr>
          <w:rFonts w:ascii="Palatino Linotype" w:eastAsia="Times New Roman" w:hAnsi="Palatino Linotype"/>
          <w:b/>
          <w:bCs/>
          <w:sz w:val="24"/>
          <w:szCs w:val="24"/>
        </w:rPr>
        <w:t>Elaine Campbell</w:t>
      </w:r>
      <w:r>
        <w:rPr>
          <w:rStyle w:val="FootnoteReference"/>
          <w:rFonts w:ascii="Palatino Linotype" w:eastAsia="Times New Roman" w:hAnsi="Palatino Linotype"/>
          <w:sz w:val="24"/>
          <w:szCs w:val="24"/>
        </w:rPr>
        <w:footnoteReference w:id="1"/>
      </w:r>
    </w:p>
    <w:p w:rsidR="004C74F1" w:rsidRPr="00FE2408" w:rsidRDefault="00572541" w:rsidP="004C74F1">
      <w:pPr>
        <w:shd w:val="clear" w:color="auto" w:fill="FFFFFF"/>
        <w:spacing w:after="0" w:line="480" w:lineRule="auto"/>
        <w:ind w:left="284"/>
        <w:jc w:val="both"/>
        <w:rPr>
          <w:rFonts w:ascii="Palatino Linotype" w:eastAsia="Times New Roman" w:hAnsi="Palatino Linotype"/>
          <w:b/>
          <w:bCs/>
          <w:sz w:val="24"/>
          <w:szCs w:val="24"/>
        </w:rPr>
      </w:pPr>
      <w:r>
        <w:rPr>
          <w:rFonts w:ascii="Palatino Linotype" w:eastAsia="Times New Roman" w:hAnsi="Palatino Linotype"/>
          <w:b/>
          <w:bCs/>
          <w:sz w:val="24"/>
          <w:szCs w:val="24"/>
        </w:rPr>
        <w:t>Northumbria University, UK</w:t>
      </w:r>
    </w:p>
    <w:p w:rsidR="00251B55" w:rsidRPr="004C74F1" w:rsidRDefault="004C74F1" w:rsidP="004C74F1">
      <w:pPr>
        <w:spacing w:after="0" w:line="480" w:lineRule="auto"/>
        <w:jc w:val="both"/>
        <w:rPr>
          <w:rFonts w:ascii="Palatino Linotype" w:eastAsia="Times New Roman" w:hAnsi="Palatino Linotype" w:cstheme="minorHAnsi"/>
          <w:iCs/>
          <w:color w:val="000000"/>
          <w:sz w:val="24"/>
          <w:szCs w:val="24"/>
        </w:rPr>
      </w:pPr>
      <w:r w:rsidRPr="004C74F1">
        <w:rPr>
          <w:rFonts w:ascii="Palatino Linotype" w:eastAsia="Times New Roman" w:hAnsi="Palatino Linotype" w:cstheme="minorHAnsi"/>
          <w:iCs/>
          <w:color w:val="000000"/>
          <w:sz w:val="24"/>
          <w:szCs w:val="24"/>
        </w:rPr>
        <w:t>ABSTRACT</w:t>
      </w:r>
    </w:p>
    <w:p w:rsidR="00251B55" w:rsidRPr="004C74F1" w:rsidRDefault="002733A7" w:rsidP="004C74F1">
      <w:pPr>
        <w:spacing w:after="0"/>
        <w:jc w:val="both"/>
        <w:rPr>
          <w:rFonts w:ascii="Palatino Linotype" w:eastAsia="Times New Roman" w:hAnsi="Palatino Linotype" w:cstheme="minorHAnsi"/>
          <w:i/>
          <w:iCs/>
          <w:color w:val="000000"/>
          <w:sz w:val="24"/>
          <w:szCs w:val="24"/>
        </w:rPr>
      </w:pPr>
      <w:r w:rsidRPr="004C74F1">
        <w:rPr>
          <w:rFonts w:ascii="Palatino Linotype" w:eastAsia="Times New Roman" w:hAnsi="Palatino Linotype" w:cstheme="minorHAnsi"/>
          <w:i/>
          <w:iCs/>
          <w:color w:val="000000"/>
          <w:sz w:val="24"/>
          <w:szCs w:val="24"/>
        </w:rPr>
        <w:t xml:space="preserve">Researchers use </w:t>
      </w:r>
      <w:r w:rsidR="007B37EF" w:rsidRPr="004C74F1">
        <w:rPr>
          <w:rFonts w:ascii="Palatino Linotype" w:eastAsia="Times New Roman" w:hAnsi="Palatino Linotype" w:cstheme="minorHAnsi"/>
          <w:i/>
          <w:iCs/>
          <w:color w:val="000000"/>
          <w:sz w:val="24"/>
          <w:szCs w:val="24"/>
        </w:rPr>
        <w:t>self-re</w:t>
      </w:r>
      <w:r w:rsidR="00C46F60">
        <w:rPr>
          <w:rFonts w:ascii="Palatino Linotype" w:eastAsia="Times New Roman" w:hAnsi="Palatino Linotype" w:cstheme="minorHAnsi"/>
          <w:i/>
          <w:iCs/>
          <w:color w:val="000000"/>
          <w:sz w:val="24"/>
          <w:szCs w:val="24"/>
        </w:rPr>
        <w:t>flection and personal narrative</w:t>
      </w:r>
      <w:r w:rsidRPr="004C74F1">
        <w:rPr>
          <w:rFonts w:ascii="Palatino Linotype" w:eastAsia="Times New Roman" w:hAnsi="Palatino Linotype" w:cstheme="minorHAnsi"/>
          <w:i/>
          <w:iCs/>
          <w:color w:val="000000"/>
          <w:sz w:val="24"/>
          <w:szCs w:val="24"/>
        </w:rPr>
        <w:t xml:space="preserve"> as a lens through which to identify thoughts and feelings about lived experien</w:t>
      </w:r>
      <w:r w:rsidR="007B37EF" w:rsidRPr="004C74F1">
        <w:rPr>
          <w:rFonts w:ascii="Palatino Linotype" w:eastAsia="Times New Roman" w:hAnsi="Palatino Linotype" w:cstheme="minorHAnsi"/>
          <w:i/>
          <w:iCs/>
          <w:color w:val="000000"/>
          <w:sz w:val="24"/>
          <w:szCs w:val="24"/>
        </w:rPr>
        <w:t>ce</w:t>
      </w:r>
      <w:r w:rsidR="00952C36">
        <w:rPr>
          <w:rFonts w:ascii="Palatino Linotype" w:eastAsia="Times New Roman" w:hAnsi="Palatino Linotype" w:cstheme="minorHAnsi"/>
          <w:i/>
          <w:iCs/>
          <w:color w:val="000000"/>
          <w:sz w:val="24"/>
          <w:szCs w:val="24"/>
        </w:rPr>
        <w:t xml:space="preserve">.  </w:t>
      </w:r>
      <w:r w:rsidR="007B37EF" w:rsidRPr="004C74F1">
        <w:rPr>
          <w:rFonts w:ascii="Palatino Linotype" w:eastAsia="Times New Roman" w:hAnsi="Palatino Linotype" w:cstheme="minorHAnsi"/>
          <w:i/>
          <w:iCs/>
          <w:color w:val="000000"/>
          <w:sz w:val="24"/>
          <w:szCs w:val="24"/>
        </w:rPr>
        <w:t>This article uses reflexivity</w:t>
      </w:r>
      <w:r w:rsidRPr="004C74F1">
        <w:rPr>
          <w:rFonts w:ascii="Palatino Linotype" w:eastAsia="Times New Roman" w:hAnsi="Palatino Linotype" w:cstheme="minorHAnsi"/>
          <w:i/>
          <w:iCs/>
          <w:color w:val="000000"/>
          <w:sz w:val="24"/>
          <w:szCs w:val="24"/>
        </w:rPr>
        <w:t xml:space="preserve"> in order to capture, critique and develop </w:t>
      </w:r>
      <w:r w:rsidR="009C06E5" w:rsidRPr="004C74F1">
        <w:rPr>
          <w:rFonts w:ascii="Palatino Linotype" w:eastAsia="Times New Roman" w:hAnsi="Palatino Linotype" w:cstheme="minorHAnsi"/>
          <w:i/>
          <w:iCs/>
          <w:color w:val="000000"/>
          <w:sz w:val="24"/>
          <w:szCs w:val="24"/>
        </w:rPr>
        <w:t xml:space="preserve">small </w:t>
      </w:r>
      <w:r w:rsidRPr="004C74F1">
        <w:rPr>
          <w:rFonts w:ascii="Palatino Linotype" w:eastAsia="Times New Roman" w:hAnsi="Palatino Linotype" w:cstheme="minorHAnsi"/>
          <w:i/>
          <w:iCs/>
          <w:color w:val="000000"/>
          <w:sz w:val="24"/>
          <w:szCs w:val="24"/>
        </w:rPr>
        <w:t xml:space="preserve">group work </w:t>
      </w:r>
      <w:r w:rsidR="009C06E5" w:rsidRPr="004C74F1">
        <w:rPr>
          <w:rFonts w:ascii="Palatino Linotype" w:eastAsia="Times New Roman" w:hAnsi="Palatino Linotype" w:cstheme="minorHAnsi"/>
          <w:i/>
          <w:iCs/>
          <w:color w:val="000000"/>
          <w:sz w:val="24"/>
          <w:szCs w:val="24"/>
        </w:rPr>
        <w:t xml:space="preserve">practice </w:t>
      </w:r>
      <w:r w:rsidRPr="004C74F1">
        <w:rPr>
          <w:rFonts w:ascii="Palatino Linotype" w:eastAsia="Times New Roman" w:hAnsi="Palatino Linotype" w:cstheme="minorHAnsi"/>
          <w:i/>
          <w:iCs/>
          <w:color w:val="000000"/>
          <w:sz w:val="24"/>
          <w:szCs w:val="24"/>
        </w:rPr>
        <w:t>in clinical legal education</w:t>
      </w:r>
      <w:r w:rsidR="00952C36">
        <w:rPr>
          <w:rFonts w:ascii="Palatino Linotype" w:eastAsia="Times New Roman" w:hAnsi="Palatino Linotype" w:cstheme="minorHAnsi"/>
          <w:i/>
          <w:iCs/>
          <w:color w:val="000000"/>
          <w:sz w:val="24"/>
          <w:szCs w:val="24"/>
        </w:rPr>
        <w:t xml:space="preserve">.  </w:t>
      </w:r>
      <w:r w:rsidRPr="004C74F1">
        <w:rPr>
          <w:rFonts w:ascii="Palatino Linotype" w:eastAsia="Times New Roman" w:hAnsi="Palatino Linotype" w:cstheme="minorHAnsi"/>
          <w:i/>
          <w:iCs/>
          <w:color w:val="000000"/>
          <w:sz w:val="24"/>
          <w:szCs w:val="24"/>
        </w:rPr>
        <w:t xml:space="preserve">It draws on </w:t>
      </w:r>
      <w:r w:rsidR="000F0D2F" w:rsidRPr="004C74F1">
        <w:rPr>
          <w:rFonts w:ascii="Palatino Linotype" w:eastAsia="Times New Roman" w:hAnsi="Palatino Linotype" w:cstheme="minorHAnsi"/>
          <w:i/>
          <w:iCs/>
          <w:color w:val="000000"/>
          <w:sz w:val="24"/>
          <w:szCs w:val="24"/>
        </w:rPr>
        <w:t xml:space="preserve">the </w:t>
      </w:r>
      <w:r w:rsidRPr="004C74F1">
        <w:rPr>
          <w:rFonts w:ascii="Palatino Linotype" w:eastAsia="Times New Roman" w:hAnsi="Palatino Linotype" w:cstheme="minorHAnsi"/>
          <w:i/>
          <w:iCs/>
          <w:color w:val="000000"/>
          <w:sz w:val="24"/>
          <w:szCs w:val="24"/>
        </w:rPr>
        <w:t xml:space="preserve">concept of constructivism and queries whether small group work in a clinical setting can truly be </w:t>
      </w:r>
      <w:r w:rsidR="000F0D2F" w:rsidRPr="004C74F1">
        <w:rPr>
          <w:rFonts w:ascii="Palatino Linotype" w:eastAsia="Times New Roman" w:hAnsi="Palatino Linotype" w:cstheme="minorHAnsi"/>
          <w:i/>
          <w:iCs/>
          <w:color w:val="000000"/>
          <w:sz w:val="24"/>
          <w:szCs w:val="24"/>
        </w:rPr>
        <w:t>a paradigm of student-centred teaching</w:t>
      </w:r>
      <w:r w:rsidR="00952C36">
        <w:rPr>
          <w:rFonts w:ascii="Palatino Linotype" w:eastAsia="Times New Roman" w:hAnsi="Palatino Linotype" w:cstheme="minorHAnsi"/>
          <w:i/>
          <w:iCs/>
          <w:color w:val="000000"/>
          <w:sz w:val="24"/>
          <w:szCs w:val="24"/>
        </w:rPr>
        <w:t xml:space="preserve">.  </w:t>
      </w:r>
      <w:r w:rsidR="009C06E5" w:rsidRPr="004C74F1">
        <w:rPr>
          <w:rFonts w:ascii="Palatino Linotype" w:eastAsia="Times New Roman" w:hAnsi="Palatino Linotype" w:cstheme="minorHAnsi"/>
          <w:i/>
          <w:iCs/>
          <w:color w:val="000000"/>
          <w:sz w:val="24"/>
          <w:szCs w:val="24"/>
        </w:rPr>
        <w:t>At its core</w:t>
      </w:r>
      <w:r w:rsidR="000F0D2F" w:rsidRPr="004C74F1">
        <w:rPr>
          <w:rFonts w:ascii="Palatino Linotype" w:eastAsia="Times New Roman" w:hAnsi="Palatino Linotype" w:cstheme="minorHAnsi"/>
          <w:i/>
          <w:iCs/>
          <w:color w:val="000000"/>
          <w:sz w:val="24"/>
          <w:szCs w:val="24"/>
        </w:rPr>
        <w:t xml:space="preserve">, it argues that an authentic student-centred approach </w:t>
      </w:r>
      <w:r w:rsidR="009C06E5" w:rsidRPr="004C74F1">
        <w:rPr>
          <w:rFonts w:ascii="Palatino Linotype" w:eastAsia="Times New Roman" w:hAnsi="Palatino Linotype" w:cstheme="minorHAnsi"/>
          <w:i/>
          <w:iCs/>
          <w:color w:val="000000"/>
          <w:sz w:val="24"/>
          <w:szCs w:val="24"/>
        </w:rPr>
        <w:t xml:space="preserve">is best achieved </w:t>
      </w:r>
      <w:r w:rsidR="00CC3F4F" w:rsidRPr="004C74F1">
        <w:rPr>
          <w:rFonts w:ascii="Palatino Linotype" w:eastAsia="Times New Roman" w:hAnsi="Palatino Linotype" w:cstheme="minorHAnsi"/>
          <w:i/>
          <w:iCs/>
          <w:color w:val="000000"/>
          <w:sz w:val="24"/>
          <w:szCs w:val="24"/>
        </w:rPr>
        <w:t xml:space="preserve">when </w:t>
      </w:r>
      <w:r w:rsidR="007F1A84" w:rsidRPr="004C74F1">
        <w:rPr>
          <w:rFonts w:ascii="Palatino Linotype" w:eastAsia="Times New Roman" w:hAnsi="Palatino Linotype" w:cstheme="minorHAnsi"/>
          <w:i/>
          <w:iCs/>
          <w:color w:val="000000"/>
          <w:sz w:val="24"/>
          <w:szCs w:val="24"/>
        </w:rPr>
        <w:t xml:space="preserve">power is transferred to </w:t>
      </w:r>
      <w:r w:rsidR="00CC3F4F" w:rsidRPr="004C74F1">
        <w:rPr>
          <w:rFonts w:ascii="Palatino Linotype" w:eastAsia="Times New Roman" w:hAnsi="Palatino Linotype" w:cstheme="minorHAnsi"/>
          <w:i/>
          <w:iCs/>
          <w:color w:val="000000"/>
          <w:sz w:val="24"/>
          <w:szCs w:val="24"/>
        </w:rPr>
        <w:t>clinic students</w:t>
      </w:r>
      <w:r w:rsidR="007F1A84" w:rsidRPr="004C74F1">
        <w:rPr>
          <w:rFonts w:ascii="Palatino Linotype" w:eastAsia="Times New Roman" w:hAnsi="Palatino Linotype" w:cstheme="minorHAnsi"/>
          <w:i/>
          <w:iCs/>
          <w:color w:val="000000"/>
          <w:sz w:val="24"/>
          <w:szCs w:val="24"/>
        </w:rPr>
        <w:t xml:space="preserve"> and they</w:t>
      </w:r>
      <w:r w:rsidR="00CC3F4F" w:rsidRPr="004C74F1">
        <w:rPr>
          <w:rFonts w:ascii="Palatino Linotype" w:eastAsia="Times New Roman" w:hAnsi="Palatino Linotype" w:cstheme="minorHAnsi"/>
          <w:i/>
          <w:iCs/>
          <w:color w:val="000000"/>
          <w:sz w:val="24"/>
          <w:szCs w:val="24"/>
        </w:rPr>
        <w:t xml:space="preserve"> are </w:t>
      </w:r>
      <w:r w:rsidR="000F0D2F" w:rsidRPr="004C74F1">
        <w:rPr>
          <w:rFonts w:ascii="Palatino Linotype" w:eastAsia="Times New Roman" w:hAnsi="Palatino Linotype" w:cstheme="minorHAnsi"/>
          <w:i/>
          <w:iCs/>
          <w:color w:val="000000"/>
          <w:sz w:val="24"/>
          <w:szCs w:val="24"/>
        </w:rPr>
        <w:t>given the opportunit</w:t>
      </w:r>
      <w:r w:rsidR="00CC3F4F" w:rsidRPr="004C74F1">
        <w:rPr>
          <w:rFonts w:ascii="Palatino Linotype" w:eastAsia="Times New Roman" w:hAnsi="Palatino Linotype" w:cstheme="minorHAnsi"/>
          <w:i/>
          <w:iCs/>
          <w:color w:val="000000"/>
          <w:sz w:val="24"/>
          <w:szCs w:val="24"/>
        </w:rPr>
        <w:t xml:space="preserve">y to lead their own group work. </w:t>
      </w:r>
    </w:p>
    <w:p w:rsidR="00251B55" w:rsidRPr="004C74F1" w:rsidRDefault="00251B55" w:rsidP="004C74F1">
      <w:pPr>
        <w:spacing w:after="0" w:line="480" w:lineRule="auto"/>
        <w:jc w:val="both"/>
        <w:rPr>
          <w:rFonts w:ascii="Palatino Linotype" w:eastAsia="Times New Roman" w:hAnsi="Palatino Linotype" w:cstheme="minorHAnsi"/>
          <w:b/>
          <w:iCs/>
          <w:color w:val="000000"/>
          <w:sz w:val="24"/>
          <w:szCs w:val="24"/>
        </w:rPr>
      </w:pPr>
    </w:p>
    <w:p w:rsidR="00657565" w:rsidRPr="004C74F1" w:rsidRDefault="004C74F1" w:rsidP="004C74F1">
      <w:pPr>
        <w:spacing w:after="0" w:line="480" w:lineRule="auto"/>
        <w:jc w:val="both"/>
        <w:rPr>
          <w:rFonts w:ascii="Palatino Linotype" w:eastAsia="Times New Roman" w:hAnsi="Palatino Linotype" w:cstheme="minorHAnsi"/>
          <w:iCs/>
          <w:color w:val="000000"/>
          <w:sz w:val="24"/>
          <w:szCs w:val="24"/>
        </w:rPr>
      </w:pPr>
      <w:r w:rsidRPr="004C74F1">
        <w:rPr>
          <w:rFonts w:ascii="Palatino Linotype" w:eastAsia="Times New Roman" w:hAnsi="Palatino Linotype" w:cstheme="minorHAnsi"/>
          <w:iCs/>
          <w:color w:val="000000"/>
          <w:sz w:val="24"/>
          <w:szCs w:val="24"/>
        </w:rPr>
        <w:t>INTRODUCTION</w:t>
      </w:r>
    </w:p>
    <w:p w:rsidR="00D411E6" w:rsidRPr="004C74F1" w:rsidRDefault="00790E89" w:rsidP="004C74F1">
      <w:pPr>
        <w:spacing w:after="0" w:line="480" w:lineRule="auto"/>
        <w:jc w:val="both"/>
        <w:rPr>
          <w:rFonts w:ascii="Palatino Linotype" w:eastAsia="Times New Roman" w:hAnsi="Palatino Linotype" w:cstheme="minorHAnsi"/>
          <w:iCs/>
          <w:color w:val="000000"/>
          <w:sz w:val="24"/>
          <w:szCs w:val="24"/>
        </w:rPr>
      </w:pPr>
      <w:r w:rsidRPr="004C74F1">
        <w:rPr>
          <w:rFonts w:ascii="Palatino Linotype" w:eastAsia="Times New Roman" w:hAnsi="Palatino Linotype" w:cstheme="minorHAnsi"/>
          <w:iCs/>
          <w:color w:val="000000"/>
          <w:sz w:val="24"/>
          <w:szCs w:val="24"/>
        </w:rPr>
        <w:t>T</w:t>
      </w:r>
      <w:r w:rsidR="00DB3DE9" w:rsidRPr="004C74F1">
        <w:rPr>
          <w:rFonts w:ascii="Palatino Linotype" w:eastAsia="Times New Roman" w:hAnsi="Palatino Linotype" w:cstheme="minorHAnsi"/>
          <w:iCs/>
          <w:color w:val="000000"/>
          <w:sz w:val="24"/>
          <w:szCs w:val="24"/>
        </w:rPr>
        <w:t xml:space="preserve">he notion of deep learning </w:t>
      </w:r>
      <w:r w:rsidR="00C96B4C" w:rsidRPr="004C74F1">
        <w:rPr>
          <w:rFonts w:ascii="Palatino Linotype" w:eastAsia="Times New Roman" w:hAnsi="Palatino Linotype" w:cstheme="minorHAnsi"/>
          <w:iCs/>
          <w:color w:val="000000"/>
          <w:sz w:val="24"/>
          <w:szCs w:val="24"/>
        </w:rPr>
        <w:t xml:space="preserve">associated with </w:t>
      </w:r>
      <w:r w:rsidRPr="004C74F1">
        <w:rPr>
          <w:rFonts w:ascii="Palatino Linotype" w:eastAsia="Times New Roman" w:hAnsi="Palatino Linotype" w:cstheme="minorHAnsi"/>
          <w:iCs/>
          <w:color w:val="000000"/>
          <w:sz w:val="24"/>
          <w:szCs w:val="24"/>
        </w:rPr>
        <w:t>autonomy is almost universally recognised as the goal of educational practice in higher education</w:t>
      </w:r>
      <w:r w:rsidR="00952C36">
        <w:rPr>
          <w:rFonts w:ascii="Palatino Linotype" w:eastAsia="Times New Roman" w:hAnsi="Palatino Linotype" w:cstheme="minorHAnsi"/>
          <w:iCs/>
          <w:color w:val="000000"/>
          <w:sz w:val="24"/>
          <w:szCs w:val="24"/>
        </w:rPr>
        <w:t xml:space="preserve">.  </w:t>
      </w:r>
      <w:r w:rsidR="00D411E6" w:rsidRPr="004C74F1">
        <w:rPr>
          <w:rFonts w:ascii="Palatino Linotype" w:eastAsia="Times New Roman" w:hAnsi="Palatino Linotype" w:cstheme="minorHAnsi"/>
          <w:iCs/>
          <w:color w:val="000000"/>
          <w:sz w:val="24"/>
          <w:szCs w:val="24"/>
        </w:rPr>
        <w:t>Deep learning encourages active participation, promotes autonomous learning and allows dynamic formation of knowledge and understanding</w:t>
      </w:r>
      <w:r w:rsidR="00952C36">
        <w:rPr>
          <w:rFonts w:ascii="Palatino Linotype" w:eastAsia="Times New Roman" w:hAnsi="Palatino Linotype" w:cstheme="minorHAnsi"/>
          <w:iCs/>
          <w:color w:val="000000"/>
          <w:sz w:val="24"/>
          <w:szCs w:val="24"/>
        </w:rPr>
        <w:t xml:space="preserve">.  </w:t>
      </w:r>
      <w:r w:rsidR="00D411E6" w:rsidRPr="004C74F1">
        <w:rPr>
          <w:rFonts w:ascii="Palatino Linotype" w:eastAsia="Times New Roman" w:hAnsi="Palatino Linotype" w:cstheme="minorHAnsi"/>
          <w:iCs/>
          <w:color w:val="000000"/>
          <w:sz w:val="24"/>
          <w:szCs w:val="24"/>
        </w:rPr>
        <w:t>Students who deal with a task using a deep approach are interested, challenged and afforded a sense of importance</w:t>
      </w:r>
      <w:r w:rsidR="009B336F" w:rsidRPr="004C74F1">
        <w:rPr>
          <w:rFonts w:ascii="Palatino Linotype" w:eastAsia="Times New Roman" w:hAnsi="Palatino Linotype" w:cstheme="minorHAnsi"/>
          <w:iCs/>
          <w:color w:val="000000"/>
          <w:sz w:val="24"/>
          <w:szCs w:val="24"/>
        </w:rPr>
        <w:t>.</w:t>
      </w:r>
      <w:r w:rsidR="00D411E6" w:rsidRPr="004C74F1">
        <w:rPr>
          <w:rStyle w:val="FootnoteReference"/>
          <w:rFonts w:ascii="Palatino Linotype" w:eastAsia="Times New Roman" w:hAnsi="Palatino Linotype" w:cstheme="minorHAnsi"/>
          <w:iCs/>
          <w:color w:val="000000"/>
          <w:sz w:val="24"/>
          <w:szCs w:val="24"/>
        </w:rPr>
        <w:footnoteReference w:id="2"/>
      </w:r>
      <w:r w:rsidR="00FC367F">
        <w:rPr>
          <w:rFonts w:ascii="Palatino Linotype" w:eastAsia="Times New Roman" w:hAnsi="Palatino Linotype" w:cstheme="minorHAnsi"/>
          <w:iCs/>
          <w:color w:val="000000"/>
          <w:sz w:val="24"/>
          <w:szCs w:val="24"/>
        </w:rPr>
        <w:t xml:space="preserve"> </w:t>
      </w:r>
      <w:r w:rsidR="00D411E6" w:rsidRPr="004C74F1">
        <w:rPr>
          <w:rFonts w:ascii="Palatino Linotype" w:eastAsia="Times New Roman" w:hAnsi="Palatino Linotype" w:cstheme="minorHAnsi"/>
          <w:iCs/>
          <w:color w:val="000000"/>
          <w:sz w:val="24"/>
          <w:szCs w:val="24"/>
        </w:rPr>
        <w:t>In stark contrast, s</w:t>
      </w:r>
      <w:r w:rsidR="00691034" w:rsidRPr="004C74F1">
        <w:rPr>
          <w:rFonts w:ascii="Palatino Linotype" w:eastAsia="Times New Roman" w:hAnsi="Palatino Linotype" w:cstheme="minorHAnsi"/>
          <w:iCs/>
          <w:color w:val="000000"/>
          <w:sz w:val="24"/>
          <w:szCs w:val="24"/>
        </w:rPr>
        <w:t>urface learning is teacher-centred</w:t>
      </w:r>
      <w:r w:rsidRPr="004C74F1">
        <w:rPr>
          <w:rFonts w:ascii="Palatino Linotype" w:eastAsia="Times New Roman" w:hAnsi="Palatino Linotype" w:cstheme="minorHAnsi"/>
          <w:iCs/>
          <w:color w:val="000000"/>
          <w:sz w:val="24"/>
          <w:szCs w:val="24"/>
        </w:rPr>
        <w:t xml:space="preserve"> and controlled</w:t>
      </w:r>
      <w:r w:rsidR="00952C36">
        <w:rPr>
          <w:rFonts w:ascii="Palatino Linotype" w:eastAsia="Times New Roman" w:hAnsi="Palatino Linotype" w:cstheme="minorHAnsi"/>
          <w:iCs/>
          <w:color w:val="000000"/>
          <w:sz w:val="24"/>
          <w:szCs w:val="24"/>
        </w:rPr>
        <w:t xml:space="preserve">.  </w:t>
      </w:r>
      <w:r w:rsidRPr="004C74F1">
        <w:rPr>
          <w:rFonts w:ascii="Palatino Linotype" w:eastAsia="Times New Roman" w:hAnsi="Palatino Linotype" w:cstheme="minorHAnsi"/>
          <w:iCs/>
          <w:color w:val="000000"/>
          <w:sz w:val="24"/>
          <w:szCs w:val="24"/>
        </w:rPr>
        <w:t xml:space="preserve">The emphasis is on </w:t>
      </w:r>
      <w:r w:rsidR="00AE4298" w:rsidRPr="004C74F1">
        <w:rPr>
          <w:rFonts w:ascii="Palatino Linotype" w:eastAsia="Times New Roman" w:hAnsi="Palatino Linotype" w:cstheme="minorHAnsi"/>
          <w:iCs/>
          <w:color w:val="000000"/>
          <w:sz w:val="24"/>
          <w:szCs w:val="24"/>
        </w:rPr>
        <w:lastRenderedPageBreak/>
        <w:t>repetition, content coverage, and a step by step approach to attainment of learning outcomes</w:t>
      </w:r>
      <w:r w:rsidRPr="004C74F1">
        <w:rPr>
          <w:rFonts w:ascii="Palatino Linotype" w:eastAsia="Times New Roman" w:hAnsi="Palatino Linotype" w:cstheme="minorHAnsi"/>
          <w:iCs/>
          <w:color w:val="000000"/>
          <w:sz w:val="24"/>
          <w:szCs w:val="24"/>
        </w:rPr>
        <w:t xml:space="preserve"> </w:t>
      </w:r>
      <w:r w:rsidR="009A13E7" w:rsidRPr="004C74F1">
        <w:rPr>
          <w:rFonts w:ascii="Palatino Linotype" w:eastAsia="Times New Roman" w:hAnsi="Palatino Linotype" w:cstheme="minorHAnsi"/>
          <w:iCs/>
          <w:color w:val="000000"/>
          <w:sz w:val="24"/>
          <w:szCs w:val="24"/>
        </w:rPr>
        <w:t>facilitated by rote learning</w:t>
      </w:r>
      <w:r w:rsidR="009C06E5" w:rsidRPr="004C74F1">
        <w:rPr>
          <w:rFonts w:ascii="Palatino Linotype" w:eastAsia="Times New Roman" w:hAnsi="Palatino Linotype" w:cstheme="minorHAnsi"/>
          <w:iCs/>
          <w:color w:val="000000"/>
          <w:sz w:val="24"/>
          <w:szCs w:val="24"/>
        </w:rPr>
        <w:t>.</w:t>
      </w:r>
      <w:r w:rsidR="00AE4298" w:rsidRPr="004C74F1">
        <w:rPr>
          <w:rStyle w:val="FootnoteReference"/>
          <w:rFonts w:ascii="Palatino Linotype" w:eastAsia="Times New Roman" w:hAnsi="Palatino Linotype" w:cstheme="minorHAnsi"/>
          <w:iCs/>
          <w:color w:val="000000"/>
          <w:sz w:val="24"/>
          <w:szCs w:val="24"/>
        </w:rPr>
        <w:footnoteReference w:id="3"/>
      </w:r>
      <w:r w:rsidR="00A56DA0" w:rsidRPr="004C74F1">
        <w:rPr>
          <w:rFonts w:ascii="Palatino Linotype" w:eastAsia="Times New Roman" w:hAnsi="Palatino Linotype" w:cstheme="minorHAnsi"/>
          <w:iCs/>
          <w:color w:val="000000"/>
          <w:sz w:val="24"/>
          <w:szCs w:val="24"/>
        </w:rPr>
        <w:t xml:space="preserve"> </w:t>
      </w:r>
      <w:r w:rsidR="009C06E5" w:rsidRPr="004C74F1">
        <w:rPr>
          <w:rFonts w:ascii="Palatino Linotype" w:eastAsia="Times New Roman" w:hAnsi="Palatino Linotype" w:cstheme="minorHAnsi"/>
          <w:iCs/>
          <w:color w:val="000000"/>
          <w:sz w:val="24"/>
          <w:szCs w:val="24"/>
        </w:rPr>
        <w:t xml:space="preserve">This arises largely as a consequence of attempting to </w:t>
      </w:r>
      <w:r w:rsidR="00AE4298" w:rsidRPr="004C74F1">
        <w:rPr>
          <w:rFonts w:ascii="Palatino Linotype" w:eastAsia="Times New Roman" w:hAnsi="Palatino Linotype" w:cstheme="minorHAnsi"/>
          <w:iCs/>
          <w:color w:val="000000"/>
          <w:sz w:val="24"/>
          <w:szCs w:val="24"/>
        </w:rPr>
        <w:t>complete</w:t>
      </w:r>
      <w:r w:rsidR="009A13E7" w:rsidRPr="004C74F1">
        <w:rPr>
          <w:rFonts w:ascii="Palatino Linotype" w:eastAsia="Times New Roman" w:hAnsi="Palatino Linotype" w:cstheme="minorHAnsi"/>
          <w:iCs/>
          <w:color w:val="000000"/>
          <w:sz w:val="24"/>
          <w:szCs w:val="24"/>
        </w:rPr>
        <w:t xml:space="preserve"> task</w:t>
      </w:r>
      <w:r w:rsidR="00AE4298" w:rsidRPr="004C74F1">
        <w:rPr>
          <w:rFonts w:ascii="Palatino Linotype" w:eastAsia="Times New Roman" w:hAnsi="Palatino Linotype" w:cstheme="minorHAnsi"/>
          <w:iCs/>
          <w:color w:val="000000"/>
          <w:sz w:val="24"/>
          <w:szCs w:val="24"/>
        </w:rPr>
        <w:t>s</w:t>
      </w:r>
      <w:r w:rsidR="009A13E7" w:rsidRPr="004C74F1">
        <w:rPr>
          <w:rFonts w:ascii="Palatino Linotype" w:eastAsia="Times New Roman" w:hAnsi="Palatino Linotype" w:cstheme="minorHAnsi"/>
          <w:iCs/>
          <w:color w:val="000000"/>
          <w:sz w:val="24"/>
          <w:szCs w:val="24"/>
        </w:rPr>
        <w:t xml:space="preserve"> </w:t>
      </w:r>
      <w:r w:rsidR="00AE4298" w:rsidRPr="004C74F1">
        <w:rPr>
          <w:rFonts w:ascii="Palatino Linotype" w:eastAsia="Times New Roman" w:hAnsi="Palatino Linotype" w:cstheme="minorHAnsi"/>
          <w:iCs/>
          <w:color w:val="000000"/>
          <w:sz w:val="24"/>
          <w:szCs w:val="24"/>
        </w:rPr>
        <w:t xml:space="preserve">quickly in order to </w:t>
      </w:r>
      <w:r w:rsidR="009A13E7" w:rsidRPr="004C74F1">
        <w:rPr>
          <w:rFonts w:ascii="Palatino Linotype" w:eastAsia="Times New Roman" w:hAnsi="Palatino Linotype" w:cstheme="minorHAnsi"/>
          <w:iCs/>
          <w:color w:val="000000"/>
          <w:sz w:val="24"/>
          <w:szCs w:val="24"/>
        </w:rPr>
        <w:t>meet course requirements</w:t>
      </w:r>
      <w:r w:rsidR="009B336F" w:rsidRPr="004C74F1">
        <w:rPr>
          <w:rFonts w:ascii="Palatino Linotype" w:eastAsia="Times New Roman" w:hAnsi="Palatino Linotype" w:cstheme="minorHAnsi"/>
          <w:iCs/>
          <w:color w:val="000000"/>
          <w:sz w:val="24"/>
          <w:szCs w:val="24"/>
        </w:rPr>
        <w:t>.</w:t>
      </w:r>
      <w:r w:rsidR="00AE4298" w:rsidRPr="004C74F1">
        <w:rPr>
          <w:rStyle w:val="FootnoteReference"/>
          <w:rFonts w:ascii="Palatino Linotype" w:eastAsia="Times New Roman" w:hAnsi="Palatino Linotype" w:cstheme="minorHAnsi"/>
          <w:iCs/>
          <w:color w:val="000000"/>
          <w:sz w:val="24"/>
          <w:szCs w:val="24"/>
        </w:rPr>
        <w:footnoteReference w:id="4"/>
      </w:r>
      <w:r w:rsidR="00AE4298" w:rsidRPr="004C74F1">
        <w:rPr>
          <w:rFonts w:ascii="Palatino Linotype" w:eastAsia="Times New Roman" w:hAnsi="Palatino Linotype" w:cstheme="minorHAnsi"/>
          <w:iCs/>
          <w:color w:val="000000"/>
          <w:sz w:val="24"/>
          <w:szCs w:val="24"/>
        </w:rPr>
        <w:t xml:space="preserve"> </w:t>
      </w:r>
    </w:p>
    <w:p w:rsidR="00F315B7" w:rsidRPr="004C74F1" w:rsidRDefault="007D2163" w:rsidP="004C74F1">
      <w:pPr>
        <w:spacing w:after="0" w:line="480" w:lineRule="auto"/>
        <w:jc w:val="both"/>
        <w:rPr>
          <w:rFonts w:ascii="Palatino Linotype" w:eastAsia="Times New Roman" w:hAnsi="Palatino Linotype" w:cstheme="minorHAnsi"/>
          <w:iCs/>
          <w:color w:val="000000"/>
          <w:sz w:val="24"/>
          <w:szCs w:val="24"/>
        </w:rPr>
      </w:pPr>
      <w:r w:rsidRPr="004C74F1">
        <w:rPr>
          <w:rFonts w:ascii="Palatino Linotype" w:eastAsia="Times New Roman" w:hAnsi="Palatino Linotype" w:cstheme="minorHAnsi"/>
          <w:iCs/>
          <w:color w:val="000000"/>
          <w:sz w:val="24"/>
          <w:szCs w:val="24"/>
        </w:rPr>
        <w:t>Deep, a</w:t>
      </w:r>
      <w:r w:rsidR="00D411E6" w:rsidRPr="004C74F1">
        <w:rPr>
          <w:rFonts w:ascii="Palatino Linotype" w:eastAsia="Times New Roman" w:hAnsi="Palatino Linotype" w:cstheme="minorHAnsi"/>
          <w:iCs/>
          <w:color w:val="000000"/>
          <w:sz w:val="24"/>
          <w:szCs w:val="24"/>
        </w:rPr>
        <w:t>utonomous learning</w:t>
      </w:r>
      <w:r w:rsidR="00C96B4C" w:rsidRPr="004C74F1">
        <w:rPr>
          <w:rFonts w:ascii="Palatino Linotype" w:eastAsia="Times New Roman" w:hAnsi="Palatino Linotype" w:cstheme="minorHAnsi"/>
          <w:iCs/>
          <w:color w:val="000000"/>
          <w:sz w:val="24"/>
          <w:szCs w:val="24"/>
        </w:rPr>
        <w:t xml:space="preserve"> </w:t>
      </w:r>
      <w:r w:rsidR="007B37EF" w:rsidRPr="004C74F1">
        <w:rPr>
          <w:rFonts w:ascii="Palatino Linotype" w:eastAsia="Times New Roman" w:hAnsi="Palatino Linotype" w:cstheme="minorHAnsi"/>
          <w:iCs/>
          <w:color w:val="000000"/>
          <w:sz w:val="24"/>
          <w:szCs w:val="24"/>
        </w:rPr>
        <w:t>is particularly linked to Piaget</w:t>
      </w:r>
      <w:r w:rsidR="006B26B6" w:rsidRPr="004C74F1">
        <w:rPr>
          <w:rStyle w:val="FootnoteReference"/>
          <w:rFonts w:ascii="Palatino Linotype" w:eastAsia="Times New Roman" w:hAnsi="Palatino Linotype" w:cstheme="minorHAnsi"/>
          <w:iCs/>
          <w:color w:val="000000"/>
          <w:sz w:val="24"/>
          <w:szCs w:val="24"/>
        </w:rPr>
        <w:footnoteReference w:id="5"/>
      </w:r>
      <w:r w:rsidR="00C96B4C" w:rsidRPr="004C74F1">
        <w:rPr>
          <w:rFonts w:ascii="Palatino Linotype" w:eastAsia="Times New Roman" w:hAnsi="Palatino Linotype" w:cstheme="minorHAnsi"/>
          <w:iCs/>
          <w:color w:val="000000"/>
          <w:sz w:val="24"/>
          <w:szCs w:val="24"/>
        </w:rPr>
        <w:t>-inspired constructivist philosophies</w:t>
      </w:r>
      <w:r w:rsidR="00952C36">
        <w:rPr>
          <w:rFonts w:ascii="Palatino Linotype" w:eastAsia="Times New Roman" w:hAnsi="Palatino Linotype" w:cstheme="minorHAnsi"/>
          <w:iCs/>
          <w:color w:val="000000"/>
          <w:sz w:val="24"/>
          <w:szCs w:val="24"/>
        </w:rPr>
        <w:t xml:space="preserve">.  </w:t>
      </w:r>
      <w:r w:rsidR="00C96B4C" w:rsidRPr="004C74F1">
        <w:rPr>
          <w:rFonts w:ascii="Palatino Linotype" w:eastAsia="Times New Roman" w:hAnsi="Palatino Linotype" w:cstheme="minorHAnsi"/>
          <w:iCs/>
          <w:color w:val="000000"/>
          <w:sz w:val="24"/>
          <w:szCs w:val="24"/>
        </w:rPr>
        <w:t>The central tenet of constructivism is that students develop conceptual</w:t>
      </w:r>
      <w:r w:rsidR="00637869" w:rsidRPr="004C74F1">
        <w:rPr>
          <w:rFonts w:ascii="Palatino Linotype" w:eastAsia="Times New Roman" w:hAnsi="Palatino Linotype" w:cstheme="minorHAnsi"/>
          <w:iCs/>
          <w:color w:val="000000"/>
          <w:sz w:val="24"/>
          <w:szCs w:val="24"/>
        </w:rPr>
        <w:t xml:space="preserve"> frameworks or “schemas”</w:t>
      </w:r>
      <w:r w:rsidR="008E007D" w:rsidRPr="004C74F1">
        <w:rPr>
          <w:rFonts w:ascii="Palatino Linotype" w:eastAsia="Times New Roman" w:hAnsi="Palatino Linotype" w:cstheme="minorHAnsi"/>
          <w:iCs/>
          <w:color w:val="000000"/>
          <w:sz w:val="24"/>
          <w:szCs w:val="24"/>
        </w:rPr>
        <w:t xml:space="preserve"> within which they can explore ideas and solve problems.</w:t>
      </w:r>
      <w:r w:rsidR="006B26B6" w:rsidRPr="004C74F1">
        <w:rPr>
          <w:rStyle w:val="FootnoteReference"/>
          <w:rFonts w:ascii="Palatino Linotype" w:eastAsia="Times New Roman" w:hAnsi="Palatino Linotype" w:cstheme="minorHAnsi"/>
          <w:iCs/>
          <w:color w:val="000000"/>
          <w:sz w:val="24"/>
          <w:szCs w:val="24"/>
        </w:rPr>
        <w:footnoteReference w:id="6"/>
      </w:r>
      <w:r w:rsidR="008E007D" w:rsidRPr="004C74F1">
        <w:rPr>
          <w:rFonts w:ascii="Palatino Linotype" w:eastAsia="Times New Roman" w:hAnsi="Palatino Linotype" w:cstheme="minorHAnsi"/>
          <w:iCs/>
          <w:color w:val="000000"/>
          <w:sz w:val="24"/>
          <w:szCs w:val="24"/>
        </w:rPr>
        <w:t xml:space="preserve"> </w:t>
      </w:r>
      <w:r w:rsidR="008B7770" w:rsidRPr="004C74F1">
        <w:rPr>
          <w:rFonts w:ascii="Palatino Linotype" w:eastAsia="Times New Roman" w:hAnsi="Palatino Linotype" w:cstheme="minorHAnsi"/>
          <w:iCs/>
          <w:color w:val="000000"/>
          <w:sz w:val="24"/>
          <w:szCs w:val="24"/>
        </w:rPr>
        <w:t>Educational programmes based on constructivist principles</w:t>
      </w:r>
      <w:r w:rsidR="00427C0B" w:rsidRPr="004C74F1">
        <w:rPr>
          <w:rFonts w:ascii="Palatino Linotype" w:eastAsia="Times New Roman" w:hAnsi="Palatino Linotype" w:cstheme="minorHAnsi"/>
          <w:iCs/>
          <w:color w:val="000000"/>
          <w:sz w:val="24"/>
          <w:szCs w:val="24"/>
        </w:rPr>
        <w:t>, such as clinical legal education,</w:t>
      </w:r>
      <w:r w:rsidR="008B7770" w:rsidRPr="004C74F1">
        <w:rPr>
          <w:rFonts w:ascii="Palatino Linotype" w:eastAsia="Times New Roman" w:hAnsi="Palatino Linotype" w:cstheme="minorHAnsi"/>
          <w:iCs/>
          <w:color w:val="000000"/>
          <w:sz w:val="24"/>
          <w:szCs w:val="24"/>
        </w:rPr>
        <w:t xml:space="preserve"> see student</w:t>
      </w:r>
      <w:r w:rsidR="00637869" w:rsidRPr="004C74F1">
        <w:rPr>
          <w:rFonts w:ascii="Palatino Linotype" w:eastAsia="Times New Roman" w:hAnsi="Palatino Linotype" w:cstheme="minorHAnsi"/>
          <w:iCs/>
          <w:color w:val="000000"/>
          <w:sz w:val="24"/>
          <w:szCs w:val="24"/>
        </w:rPr>
        <w:t>s</w:t>
      </w:r>
      <w:r w:rsidR="008B7770" w:rsidRPr="004C74F1">
        <w:rPr>
          <w:rFonts w:ascii="Palatino Linotype" w:eastAsia="Times New Roman" w:hAnsi="Palatino Linotype" w:cstheme="minorHAnsi"/>
          <w:iCs/>
          <w:color w:val="000000"/>
          <w:sz w:val="24"/>
          <w:szCs w:val="24"/>
        </w:rPr>
        <w:t xml:space="preserve"> as individual</w:t>
      </w:r>
      <w:r w:rsidR="00637869" w:rsidRPr="004C74F1">
        <w:rPr>
          <w:rFonts w:ascii="Palatino Linotype" w:eastAsia="Times New Roman" w:hAnsi="Palatino Linotype" w:cstheme="minorHAnsi"/>
          <w:iCs/>
          <w:color w:val="000000"/>
          <w:sz w:val="24"/>
          <w:szCs w:val="24"/>
        </w:rPr>
        <w:t xml:space="preserve"> learner</w:t>
      </w:r>
      <w:r w:rsidR="006737C5" w:rsidRPr="004C74F1">
        <w:rPr>
          <w:rFonts w:ascii="Palatino Linotype" w:eastAsia="Times New Roman" w:hAnsi="Palatino Linotype" w:cstheme="minorHAnsi"/>
          <w:iCs/>
          <w:color w:val="000000"/>
          <w:sz w:val="24"/>
          <w:szCs w:val="24"/>
        </w:rPr>
        <w:t>s</w:t>
      </w:r>
      <w:r w:rsidR="00637869" w:rsidRPr="004C74F1">
        <w:rPr>
          <w:rFonts w:ascii="Palatino Linotype" w:eastAsia="Times New Roman" w:hAnsi="Palatino Linotype" w:cstheme="minorHAnsi"/>
          <w:iCs/>
          <w:color w:val="000000"/>
          <w:sz w:val="24"/>
          <w:szCs w:val="24"/>
        </w:rPr>
        <w:t xml:space="preserve"> with the ability </w:t>
      </w:r>
      <w:r w:rsidR="00427C0B" w:rsidRPr="004C74F1">
        <w:rPr>
          <w:rFonts w:ascii="Palatino Linotype" w:eastAsia="Times New Roman" w:hAnsi="Palatino Linotype" w:cstheme="minorHAnsi"/>
          <w:iCs/>
          <w:color w:val="000000"/>
          <w:sz w:val="24"/>
          <w:szCs w:val="24"/>
        </w:rPr>
        <w:t>to build their schema through experience and reflection on that experience</w:t>
      </w:r>
      <w:r w:rsidR="00952C36">
        <w:rPr>
          <w:rFonts w:ascii="Palatino Linotype" w:eastAsia="Times New Roman" w:hAnsi="Palatino Linotype" w:cstheme="minorHAnsi"/>
          <w:iCs/>
          <w:color w:val="000000"/>
          <w:sz w:val="24"/>
          <w:szCs w:val="24"/>
        </w:rPr>
        <w:t xml:space="preserve">.  </w:t>
      </w:r>
      <w:r w:rsidR="00F315B7" w:rsidRPr="004C74F1">
        <w:rPr>
          <w:rFonts w:ascii="Palatino Linotype" w:eastAsia="Times New Roman" w:hAnsi="Palatino Linotype" w:cstheme="minorHAnsi"/>
          <w:iCs/>
          <w:color w:val="000000"/>
          <w:sz w:val="24"/>
          <w:szCs w:val="24"/>
        </w:rPr>
        <w:t>The student is at the</w:t>
      </w:r>
      <w:r w:rsidR="003648AD" w:rsidRPr="004C74F1">
        <w:rPr>
          <w:rFonts w:ascii="Palatino Linotype" w:eastAsia="Times New Roman" w:hAnsi="Palatino Linotype" w:cstheme="minorHAnsi"/>
          <w:iCs/>
          <w:color w:val="000000"/>
          <w:sz w:val="24"/>
          <w:szCs w:val="24"/>
        </w:rPr>
        <w:t xml:space="preserve"> centre of the learning process, and the idea is that</w:t>
      </w:r>
      <w:r w:rsidR="00F315B7" w:rsidRPr="004C74F1">
        <w:rPr>
          <w:rFonts w:ascii="Palatino Linotype" w:eastAsia="Times New Roman" w:hAnsi="Palatino Linotype" w:cstheme="minorHAnsi"/>
          <w:iCs/>
          <w:color w:val="000000"/>
          <w:sz w:val="24"/>
          <w:szCs w:val="24"/>
        </w:rPr>
        <w:t xml:space="preserve"> the power is transferred to them. </w:t>
      </w:r>
    </w:p>
    <w:p w:rsidR="00F6146F" w:rsidRPr="004C74F1" w:rsidRDefault="00637869" w:rsidP="004C74F1">
      <w:pPr>
        <w:spacing w:after="0" w:line="480" w:lineRule="auto"/>
        <w:jc w:val="both"/>
        <w:rPr>
          <w:rFonts w:ascii="Palatino Linotype" w:eastAsia="Times New Roman" w:hAnsi="Palatino Linotype" w:cstheme="minorHAnsi"/>
          <w:iCs/>
          <w:color w:val="000000"/>
          <w:sz w:val="24"/>
          <w:szCs w:val="24"/>
        </w:rPr>
      </w:pPr>
      <w:r w:rsidRPr="004C74F1">
        <w:rPr>
          <w:rFonts w:ascii="Palatino Linotype" w:eastAsia="Times New Roman" w:hAnsi="Palatino Linotype" w:cstheme="minorHAnsi"/>
          <w:iCs/>
          <w:color w:val="000000"/>
          <w:sz w:val="24"/>
          <w:szCs w:val="24"/>
        </w:rPr>
        <w:t xml:space="preserve">Constructive pedagogies </w:t>
      </w:r>
      <w:r w:rsidR="00427C0B" w:rsidRPr="004C74F1">
        <w:rPr>
          <w:rFonts w:ascii="Palatino Linotype" w:eastAsia="Times New Roman" w:hAnsi="Palatino Linotype" w:cstheme="minorHAnsi"/>
          <w:iCs/>
          <w:color w:val="000000"/>
          <w:sz w:val="24"/>
          <w:szCs w:val="24"/>
        </w:rPr>
        <w:t xml:space="preserve">also </w:t>
      </w:r>
      <w:r w:rsidRPr="004C74F1">
        <w:rPr>
          <w:rFonts w:ascii="Palatino Linotype" w:eastAsia="Times New Roman" w:hAnsi="Palatino Linotype" w:cstheme="minorHAnsi"/>
          <w:iCs/>
          <w:color w:val="000000"/>
          <w:sz w:val="24"/>
          <w:szCs w:val="24"/>
        </w:rPr>
        <w:t xml:space="preserve">make </w:t>
      </w:r>
      <w:r w:rsidR="00D411E6" w:rsidRPr="004C74F1">
        <w:rPr>
          <w:rFonts w:ascii="Palatino Linotype" w:eastAsia="Times New Roman" w:hAnsi="Palatino Linotype" w:cstheme="minorHAnsi"/>
          <w:iCs/>
          <w:color w:val="000000"/>
          <w:sz w:val="24"/>
          <w:szCs w:val="24"/>
        </w:rPr>
        <w:t>use of groups a</w:t>
      </w:r>
      <w:r w:rsidR="00427C0B" w:rsidRPr="004C74F1">
        <w:rPr>
          <w:rFonts w:ascii="Palatino Linotype" w:eastAsia="Times New Roman" w:hAnsi="Palatino Linotype" w:cstheme="minorHAnsi"/>
          <w:iCs/>
          <w:color w:val="000000"/>
          <w:sz w:val="24"/>
          <w:szCs w:val="24"/>
        </w:rPr>
        <w:t xml:space="preserve">s a route to </w:t>
      </w:r>
      <w:r w:rsidR="00EE3AA2" w:rsidRPr="004C74F1">
        <w:rPr>
          <w:rFonts w:ascii="Palatino Linotype" w:eastAsia="Times New Roman" w:hAnsi="Palatino Linotype" w:cstheme="minorHAnsi"/>
          <w:iCs/>
          <w:color w:val="000000"/>
          <w:sz w:val="24"/>
          <w:szCs w:val="24"/>
        </w:rPr>
        <w:t>this type of learning</w:t>
      </w:r>
      <w:r w:rsidR="00952C36">
        <w:rPr>
          <w:rFonts w:ascii="Palatino Linotype" w:eastAsia="Times New Roman" w:hAnsi="Palatino Linotype" w:cstheme="minorHAnsi"/>
          <w:iCs/>
          <w:color w:val="000000"/>
          <w:sz w:val="24"/>
          <w:szCs w:val="24"/>
        </w:rPr>
        <w:t xml:space="preserve">.  </w:t>
      </w:r>
      <w:r w:rsidR="00045494" w:rsidRPr="004C74F1">
        <w:rPr>
          <w:rFonts w:ascii="Palatino Linotype" w:eastAsia="Times New Roman" w:hAnsi="Palatino Linotype" w:cstheme="minorHAnsi"/>
          <w:iCs/>
          <w:color w:val="000000"/>
          <w:sz w:val="24"/>
          <w:szCs w:val="24"/>
        </w:rPr>
        <w:t>Proponents of group work</w:t>
      </w:r>
      <w:r w:rsidR="00691034" w:rsidRPr="004C74F1">
        <w:rPr>
          <w:rStyle w:val="FootnoteReference"/>
          <w:rFonts w:ascii="Palatino Linotype" w:eastAsia="Times New Roman" w:hAnsi="Palatino Linotype" w:cstheme="minorHAnsi"/>
          <w:iCs/>
          <w:color w:val="000000"/>
          <w:sz w:val="24"/>
          <w:szCs w:val="24"/>
        </w:rPr>
        <w:t xml:space="preserve"> </w:t>
      </w:r>
      <w:r w:rsidR="00045494" w:rsidRPr="004C74F1">
        <w:rPr>
          <w:rFonts w:ascii="Palatino Linotype" w:eastAsia="Times New Roman" w:hAnsi="Palatino Linotype" w:cstheme="minorHAnsi"/>
          <w:iCs/>
          <w:color w:val="000000"/>
          <w:sz w:val="24"/>
          <w:szCs w:val="24"/>
        </w:rPr>
        <w:t xml:space="preserve">argue that </w:t>
      </w:r>
      <w:r w:rsidR="00F315B7" w:rsidRPr="004C74F1">
        <w:rPr>
          <w:rFonts w:ascii="Palatino Linotype" w:eastAsia="Times New Roman" w:hAnsi="Palatino Linotype" w:cstheme="minorHAnsi"/>
          <w:iCs/>
          <w:color w:val="000000"/>
          <w:sz w:val="24"/>
          <w:szCs w:val="24"/>
        </w:rPr>
        <w:t xml:space="preserve">it </w:t>
      </w:r>
      <w:r w:rsidRPr="004C74F1">
        <w:rPr>
          <w:rFonts w:ascii="Palatino Linotype" w:eastAsia="Times New Roman" w:hAnsi="Palatino Linotype" w:cstheme="minorHAnsi"/>
          <w:iCs/>
          <w:color w:val="000000"/>
          <w:sz w:val="24"/>
          <w:szCs w:val="24"/>
        </w:rPr>
        <w:t>gives students the opportunity to actively explore</w:t>
      </w:r>
      <w:r w:rsidR="00045494" w:rsidRPr="004C74F1">
        <w:rPr>
          <w:rFonts w:ascii="Palatino Linotype" w:eastAsia="Times New Roman" w:hAnsi="Palatino Linotype" w:cstheme="minorHAnsi"/>
          <w:iCs/>
          <w:color w:val="000000"/>
          <w:sz w:val="24"/>
          <w:szCs w:val="24"/>
        </w:rPr>
        <w:t xml:space="preserve">, clarify and analyse perceptions, knowledge and </w:t>
      </w:r>
      <w:r w:rsidR="00F315B7" w:rsidRPr="004C74F1">
        <w:rPr>
          <w:rFonts w:ascii="Palatino Linotype" w:eastAsia="Times New Roman" w:hAnsi="Palatino Linotype" w:cstheme="minorHAnsi"/>
          <w:iCs/>
          <w:color w:val="000000"/>
          <w:sz w:val="24"/>
          <w:szCs w:val="24"/>
        </w:rPr>
        <w:t>understanding</w:t>
      </w:r>
      <w:r w:rsidR="007D2163" w:rsidRPr="004C74F1">
        <w:rPr>
          <w:rFonts w:ascii="Palatino Linotype" w:eastAsia="Times New Roman" w:hAnsi="Palatino Linotype" w:cstheme="minorHAnsi"/>
          <w:iCs/>
          <w:color w:val="000000"/>
          <w:sz w:val="24"/>
          <w:szCs w:val="24"/>
        </w:rPr>
        <w:t>,</w:t>
      </w:r>
      <w:r w:rsidR="00F315B7" w:rsidRPr="004C74F1">
        <w:rPr>
          <w:rFonts w:ascii="Palatino Linotype" w:eastAsia="Times New Roman" w:hAnsi="Palatino Linotype" w:cstheme="minorHAnsi"/>
          <w:iCs/>
          <w:color w:val="000000"/>
          <w:sz w:val="24"/>
          <w:szCs w:val="24"/>
        </w:rPr>
        <w:t xml:space="preserve"> and that it encourages student-student interaction</w:t>
      </w:r>
      <w:r w:rsidR="009B336F" w:rsidRPr="004C74F1">
        <w:rPr>
          <w:rFonts w:ascii="Palatino Linotype" w:eastAsia="Times New Roman" w:hAnsi="Palatino Linotype" w:cstheme="minorHAnsi"/>
          <w:iCs/>
          <w:color w:val="000000"/>
          <w:sz w:val="24"/>
          <w:szCs w:val="24"/>
        </w:rPr>
        <w:t>.</w:t>
      </w:r>
      <w:r w:rsidR="00691034" w:rsidRPr="004C74F1">
        <w:rPr>
          <w:rStyle w:val="FootnoteReference"/>
          <w:rFonts w:ascii="Palatino Linotype" w:eastAsia="Times New Roman" w:hAnsi="Palatino Linotype" w:cstheme="minorHAnsi"/>
          <w:iCs/>
          <w:color w:val="000000"/>
          <w:sz w:val="24"/>
          <w:szCs w:val="24"/>
        </w:rPr>
        <w:footnoteReference w:id="7"/>
      </w:r>
      <w:r w:rsidR="00F315B7" w:rsidRPr="004C74F1">
        <w:rPr>
          <w:rFonts w:ascii="Palatino Linotype" w:eastAsia="Times New Roman" w:hAnsi="Palatino Linotype" w:cstheme="minorHAnsi"/>
          <w:iCs/>
          <w:color w:val="000000"/>
          <w:sz w:val="24"/>
          <w:szCs w:val="24"/>
        </w:rPr>
        <w:t xml:space="preserve"> </w:t>
      </w:r>
      <w:r w:rsidR="008E0EBC" w:rsidRPr="004C74F1">
        <w:rPr>
          <w:rFonts w:ascii="Palatino Linotype" w:eastAsia="Times New Roman" w:hAnsi="Palatino Linotype" w:cstheme="minorHAnsi"/>
          <w:iCs/>
          <w:color w:val="000000"/>
          <w:sz w:val="24"/>
          <w:szCs w:val="24"/>
        </w:rPr>
        <w:t xml:space="preserve">There is an assumption that groups </w:t>
      </w:r>
      <w:r w:rsidR="006F1A6A" w:rsidRPr="004C74F1">
        <w:rPr>
          <w:rFonts w:ascii="Palatino Linotype" w:eastAsia="Times New Roman" w:hAnsi="Palatino Linotype" w:cstheme="minorHAnsi"/>
          <w:iCs/>
          <w:color w:val="000000"/>
          <w:sz w:val="24"/>
          <w:szCs w:val="24"/>
        </w:rPr>
        <w:t xml:space="preserve">are automatically </w:t>
      </w:r>
      <w:r w:rsidR="00F315B7" w:rsidRPr="004C74F1">
        <w:rPr>
          <w:rFonts w:ascii="Palatino Linotype" w:eastAsia="Times New Roman" w:hAnsi="Palatino Linotype" w:cstheme="minorHAnsi"/>
          <w:iCs/>
          <w:color w:val="000000"/>
          <w:sz w:val="24"/>
          <w:szCs w:val="24"/>
        </w:rPr>
        <w:t>constructivist</w:t>
      </w:r>
      <w:r w:rsidR="007D2163" w:rsidRPr="004C74F1">
        <w:rPr>
          <w:rFonts w:ascii="Palatino Linotype" w:eastAsia="Times New Roman" w:hAnsi="Palatino Linotype" w:cstheme="minorHAnsi"/>
          <w:iCs/>
          <w:color w:val="000000"/>
          <w:sz w:val="24"/>
          <w:szCs w:val="24"/>
        </w:rPr>
        <w:t xml:space="preserve"> and that the power lies with the students in that group</w:t>
      </w:r>
      <w:r w:rsidR="00952C36">
        <w:rPr>
          <w:rFonts w:ascii="Palatino Linotype" w:eastAsia="Times New Roman" w:hAnsi="Palatino Linotype" w:cstheme="minorHAnsi"/>
          <w:iCs/>
          <w:color w:val="000000"/>
          <w:sz w:val="24"/>
          <w:szCs w:val="24"/>
        </w:rPr>
        <w:t xml:space="preserve">.  </w:t>
      </w:r>
    </w:p>
    <w:p w:rsidR="007F3AD4" w:rsidRPr="004C74F1" w:rsidRDefault="00F6146F" w:rsidP="004C74F1">
      <w:pPr>
        <w:spacing w:after="0" w:line="480" w:lineRule="auto"/>
        <w:jc w:val="both"/>
        <w:rPr>
          <w:rFonts w:ascii="Palatino Linotype" w:eastAsia="Times New Roman" w:hAnsi="Palatino Linotype" w:cstheme="minorHAnsi"/>
          <w:iCs/>
          <w:color w:val="000000"/>
          <w:sz w:val="24"/>
          <w:szCs w:val="24"/>
        </w:rPr>
      </w:pPr>
      <w:r w:rsidRPr="004C74F1">
        <w:rPr>
          <w:rFonts w:ascii="Palatino Linotype" w:eastAsia="Times New Roman" w:hAnsi="Palatino Linotype" w:cstheme="minorHAnsi"/>
          <w:iCs/>
          <w:color w:val="000000"/>
          <w:sz w:val="24"/>
          <w:szCs w:val="24"/>
        </w:rPr>
        <w:t>It so follows that if we place group work into an experiential setting like clinical l</w:t>
      </w:r>
      <w:r w:rsidR="00456E8F" w:rsidRPr="004C74F1">
        <w:rPr>
          <w:rFonts w:ascii="Palatino Linotype" w:eastAsia="Times New Roman" w:hAnsi="Palatino Linotype" w:cstheme="minorHAnsi"/>
          <w:iCs/>
          <w:color w:val="000000"/>
          <w:sz w:val="24"/>
          <w:szCs w:val="24"/>
        </w:rPr>
        <w:t>egal education, then this is inherently a model</w:t>
      </w:r>
      <w:r w:rsidR="007F1A84" w:rsidRPr="004C74F1">
        <w:rPr>
          <w:rFonts w:ascii="Palatino Linotype" w:eastAsia="Times New Roman" w:hAnsi="Palatino Linotype" w:cstheme="minorHAnsi"/>
          <w:iCs/>
          <w:color w:val="000000"/>
          <w:sz w:val="24"/>
          <w:szCs w:val="24"/>
        </w:rPr>
        <w:t xml:space="preserve"> of </w:t>
      </w:r>
      <w:r w:rsidRPr="004C74F1">
        <w:rPr>
          <w:rFonts w:ascii="Palatino Linotype" w:eastAsia="Times New Roman" w:hAnsi="Palatino Linotype" w:cstheme="minorHAnsi"/>
          <w:iCs/>
          <w:color w:val="000000"/>
          <w:sz w:val="24"/>
          <w:szCs w:val="24"/>
        </w:rPr>
        <w:t>student-centred teaching</w:t>
      </w:r>
      <w:r w:rsidR="00952C36">
        <w:rPr>
          <w:rFonts w:ascii="Palatino Linotype" w:eastAsia="Times New Roman" w:hAnsi="Palatino Linotype" w:cstheme="minorHAnsi"/>
          <w:iCs/>
          <w:color w:val="000000"/>
          <w:sz w:val="24"/>
          <w:szCs w:val="24"/>
        </w:rPr>
        <w:t xml:space="preserve">.  </w:t>
      </w:r>
      <w:r w:rsidRPr="004C74F1">
        <w:rPr>
          <w:rFonts w:ascii="Palatino Linotype" w:eastAsia="Times New Roman" w:hAnsi="Palatino Linotype" w:cstheme="minorHAnsi"/>
          <w:iCs/>
          <w:color w:val="000000"/>
          <w:sz w:val="24"/>
          <w:szCs w:val="24"/>
        </w:rPr>
        <w:t xml:space="preserve">But is this truly </w:t>
      </w:r>
      <w:r w:rsidRPr="004C74F1">
        <w:rPr>
          <w:rFonts w:ascii="Palatino Linotype" w:eastAsia="Times New Roman" w:hAnsi="Palatino Linotype" w:cstheme="minorHAnsi"/>
          <w:iCs/>
          <w:color w:val="000000"/>
          <w:sz w:val="24"/>
          <w:szCs w:val="24"/>
        </w:rPr>
        <w:lastRenderedPageBreak/>
        <w:t xml:space="preserve">the case? In this </w:t>
      </w:r>
      <w:r w:rsidR="000F0D2F" w:rsidRPr="004C74F1">
        <w:rPr>
          <w:rFonts w:ascii="Palatino Linotype" w:eastAsia="Times New Roman" w:hAnsi="Palatino Linotype" w:cstheme="minorHAnsi"/>
          <w:iCs/>
          <w:color w:val="000000"/>
          <w:sz w:val="24"/>
          <w:szCs w:val="24"/>
        </w:rPr>
        <w:t>pape</w:t>
      </w:r>
      <w:r w:rsidR="004004C0" w:rsidRPr="004C74F1">
        <w:rPr>
          <w:rFonts w:ascii="Palatino Linotype" w:eastAsia="Times New Roman" w:hAnsi="Palatino Linotype" w:cstheme="minorHAnsi"/>
          <w:iCs/>
          <w:color w:val="000000"/>
          <w:sz w:val="24"/>
          <w:szCs w:val="24"/>
        </w:rPr>
        <w:t>r</w:t>
      </w:r>
      <w:r w:rsidR="006A5F8E" w:rsidRPr="004C74F1">
        <w:rPr>
          <w:rFonts w:ascii="Palatino Linotype" w:eastAsia="Times New Roman" w:hAnsi="Palatino Linotype" w:cstheme="minorHAnsi"/>
          <w:iCs/>
          <w:color w:val="000000"/>
          <w:sz w:val="24"/>
          <w:szCs w:val="24"/>
        </w:rPr>
        <w:t>, as well as drawing on the contents of a reflective journal, I use my personal voice and experiences as a clinician to critically reflect on that assumption</w:t>
      </w:r>
      <w:r w:rsidR="00952C36">
        <w:rPr>
          <w:rFonts w:ascii="Palatino Linotype" w:eastAsia="Times New Roman" w:hAnsi="Palatino Linotype" w:cstheme="minorHAnsi"/>
          <w:iCs/>
          <w:color w:val="000000"/>
          <w:sz w:val="24"/>
          <w:szCs w:val="24"/>
        </w:rPr>
        <w:t xml:space="preserve">.  </w:t>
      </w:r>
      <w:r w:rsidR="007F3AD4" w:rsidRPr="004C74F1">
        <w:rPr>
          <w:rFonts w:ascii="Palatino Linotype" w:eastAsia="Times New Roman" w:hAnsi="Palatino Linotype" w:cstheme="minorHAnsi"/>
          <w:iCs/>
          <w:color w:val="000000"/>
          <w:sz w:val="24"/>
          <w:szCs w:val="24"/>
        </w:rPr>
        <w:t>I argue that an authentic student-centred approach to clinical small group work (commonly known as rounds or firm meetings) is best achieved when the power that the clinician holds is transferred to the students and they are able to design and deliver sessions themselves</w:t>
      </w:r>
      <w:r w:rsidR="00952C36">
        <w:rPr>
          <w:rFonts w:ascii="Palatino Linotype" w:eastAsia="Times New Roman" w:hAnsi="Palatino Linotype" w:cstheme="minorHAnsi"/>
          <w:iCs/>
          <w:color w:val="000000"/>
          <w:sz w:val="24"/>
          <w:szCs w:val="24"/>
        </w:rPr>
        <w:t xml:space="preserve">.  </w:t>
      </w:r>
      <w:r w:rsidR="003648AD" w:rsidRPr="004C74F1">
        <w:rPr>
          <w:rFonts w:ascii="Palatino Linotype" w:eastAsia="Times New Roman" w:hAnsi="Palatino Linotype" w:cstheme="minorHAnsi"/>
          <w:iCs/>
          <w:color w:val="000000"/>
          <w:sz w:val="24"/>
          <w:szCs w:val="24"/>
        </w:rPr>
        <w:t>However, I do not pretend that this change in practice is not without its</w:t>
      </w:r>
      <w:r w:rsidR="00C076D6" w:rsidRPr="004C74F1">
        <w:rPr>
          <w:rFonts w:ascii="Palatino Linotype" w:eastAsia="Times New Roman" w:hAnsi="Palatino Linotype" w:cstheme="minorHAnsi"/>
          <w:iCs/>
          <w:color w:val="000000"/>
          <w:sz w:val="24"/>
          <w:szCs w:val="24"/>
        </w:rPr>
        <w:t xml:space="preserve"> tensions. </w:t>
      </w:r>
      <w:r w:rsidR="00C46F60">
        <w:rPr>
          <w:rFonts w:ascii="Palatino Linotype" w:eastAsia="Times New Roman" w:hAnsi="Palatino Linotype" w:cstheme="minorHAnsi"/>
          <w:iCs/>
          <w:color w:val="000000"/>
          <w:sz w:val="24"/>
          <w:szCs w:val="24"/>
        </w:rPr>
        <w:t>Those tensions can include</w:t>
      </w:r>
      <w:r w:rsidR="00456E8F" w:rsidRPr="004C74F1">
        <w:rPr>
          <w:rFonts w:ascii="Palatino Linotype" w:eastAsia="Times New Roman" w:hAnsi="Palatino Linotype" w:cstheme="minorHAnsi"/>
          <w:iCs/>
          <w:color w:val="000000"/>
          <w:sz w:val="24"/>
          <w:szCs w:val="24"/>
        </w:rPr>
        <w:t xml:space="preserve"> </w:t>
      </w:r>
      <w:r w:rsidR="00C46F60">
        <w:rPr>
          <w:rFonts w:ascii="Palatino Linotype" w:eastAsia="Times New Roman" w:hAnsi="Palatino Linotype" w:cstheme="minorHAnsi"/>
          <w:iCs/>
          <w:color w:val="000000"/>
          <w:sz w:val="24"/>
          <w:szCs w:val="24"/>
        </w:rPr>
        <w:t xml:space="preserve">the </w:t>
      </w:r>
      <w:r w:rsidR="00456E8F" w:rsidRPr="004C74F1">
        <w:rPr>
          <w:rFonts w:ascii="Palatino Linotype" w:eastAsia="Times New Roman" w:hAnsi="Palatino Linotype" w:cstheme="minorHAnsi"/>
          <w:iCs/>
          <w:color w:val="000000"/>
          <w:sz w:val="24"/>
          <w:szCs w:val="24"/>
        </w:rPr>
        <w:t xml:space="preserve">fear of </w:t>
      </w:r>
      <w:r w:rsidR="00C076D6" w:rsidRPr="004C74F1">
        <w:rPr>
          <w:rFonts w:ascii="Palatino Linotype" w:eastAsia="Times New Roman" w:hAnsi="Palatino Linotype" w:cstheme="minorHAnsi"/>
          <w:iCs/>
          <w:color w:val="000000"/>
          <w:sz w:val="24"/>
          <w:szCs w:val="24"/>
        </w:rPr>
        <w:t xml:space="preserve">relinquishing </w:t>
      </w:r>
      <w:r w:rsidR="00C46F60">
        <w:rPr>
          <w:rFonts w:ascii="Palatino Linotype" w:eastAsia="Times New Roman" w:hAnsi="Palatino Linotype" w:cstheme="minorHAnsi"/>
          <w:iCs/>
          <w:color w:val="000000"/>
          <w:sz w:val="24"/>
          <w:szCs w:val="24"/>
        </w:rPr>
        <w:t>control</w:t>
      </w:r>
      <w:r w:rsidR="00456E8F" w:rsidRPr="004C74F1">
        <w:rPr>
          <w:rFonts w:ascii="Palatino Linotype" w:eastAsia="Times New Roman" w:hAnsi="Palatino Linotype" w:cstheme="minorHAnsi"/>
          <w:iCs/>
          <w:color w:val="000000"/>
          <w:sz w:val="24"/>
          <w:szCs w:val="24"/>
        </w:rPr>
        <w:t xml:space="preserve"> and apprehension about student choices</w:t>
      </w:r>
      <w:r w:rsidR="00952C36">
        <w:rPr>
          <w:rFonts w:ascii="Palatino Linotype" w:eastAsia="Times New Roman" w:hAnsi="Palatino Linotype" w:cstheme="minorHAnsi"/>
          <w:iCs/>
          <w:color w:val="000000"/>
          <w:sz w:val="24"/>
          <w:szCs w:val="24"/>
        </w:rPr>
        <w:t xml:space="preserve">.  </w:t>
      </w:r>
      <w:r w:rsidR="00456E8F" w:rsidRPr="004C74F1">
        <w:rPr>
          <w:rFonts w:ascii="Palatino Linotype" w:eastAsia="Times New Roman" w:hAnsi="Palatino Linotype" w:cstheme="minorHAnsi"/>
          <w:iCs/>
          <w:color w:val="000000"/>
          <w:sz w:val="24"/>
          <w:szCs w:val="24"/>
        </w:rPr>
        <w:t xml:space="preserve">Concerns as </w:t>
      </w:r>
      <w:r w:rsidR="003648AD" w:rsidRPr="004C74F1">
        <w:rPr>
          <w:rFonts w:ascii="Palatino Linotype" w:eastAsia="Times New Roman" w:hAnsi="Palatino Linotype" w:cstheme="minorHAnsi"/>
          <w:iCs/>
          <w:color w:val="000000"/>
          <w:sz w:val="24"/>
          <w:szCs w:val="24"/>
        </w:rPr>
        <w:t xml:space="preserve">to how </w:t>
      </w:r>
      <w:r w:rsidR="00C076D6" w:rsidRPr="004C74F1">
        <w:rPr>
          <w:rFonts w:ascii="Palatino Linotype" w:eastAsia="Times New Roman" w:hAnsi="Palatino Linotype" w:cstheme="minorHAnsi"/>
          <w:iCs/>
          <w:color w:val="000000"/>
          <w:sz w:val="24"/>
          <w:szCs w:val="24"/>
        </w:rPr>
        <w:t>students (particularly those less inclined to contribute to group work) will cope with leading the group</w:t>
      </w:r>
      <w:r w:rsidR="00456E8F" w:rsidRPr="004C74F1">
        <w:rPr>
          <w:rFonts w:ascii="Palatino Linotype" w:eastAsia="Times New Roman" w:hAnsi="Palatino Linotype" w:cstheme="minorHAnsi"/>
          <w:iCs/>
          <w:color w:val="000000"/>
          <w:sz w:val="24"/>
          <w:szCs w:val="24"/>
        </w:rPr>
        <w:t xml:space="preserve"> can also be anxiety-inducing</w:t>
      </w:r>
      <w:r w:rsidR="00952C36">
        <w:rPr>
          <w:rFonts w:ascii="Palatino Linotype" w:eastAsia="Times New Roman" w:hAnsi="Palatino Linotype" w:cstheme="minorHAnsi"/>
          <w:iCs/>
          <w:color w:val="000000"/>
          <w:sz w:val="24"/>
          <w:szCs w:val="24"/>
        </w:rPr>
        <w:t xml:space="preserve">.  </w:t>
      </w:r>
      <w:r w:rsidR="005354AA" w:rsidRPr="004C74F1">
        <w:rPr>
          <w:rFonts w:ascii="Palatino Linotype" w:eastAsia="Times New Roman" w:hAnsi="Palatino Linotype" w:cstheme="minorHAnsi"/>
          <w:iCs/>
          <w:color w:val="000000"/>
          <w:sz w:val="24"/>
          <w:szCs w:val="24"/>
        </w:rPr>
        <w:t>By exploring</w:t>
      </w:r>
      <w:r w:rsidR="00C46F60">
        <w:rPr>
          <w:rFonts w:ascii="Palatino Linotype" w:eastAsia="Times New Roman" w:hAnsi="Palatino Linotype" w:cstheme="minorHAnsi"/>
          <w:iCs/>
          <w:color w:val="000000"/>
          <w:sz w:val="24"/>
          <w:szCs w:val="24"/>
        </w:rPr>
        <w:t xml:space="preserve"> these issues</w:t>
      </w:r>
      <w:r w:rsidR="005354AA" w:rsidRPr="004C74F1">
        <w:rPr>
          <w:rFonts w:ascii="Palatino Linotype" w:eastAsia="Times New Roman" w:hAnsi="Palatino Linotype" w:cstheme="minorHAnsi"/>
          <w:iCs/>
          <w:color w:val="000000"/>
          <w:sz w:val="24"/>
          <w:szCs w:val="24"/>
        </w:rPr>
        <w:t xml:space="preserve">, my aim </w:t>
      </w:r>
      <w:r w:rsidR="00C076D6" w:rsidRPr="004C74F1">
        <w:rPr>
          <w:rFonts w:ascii="Palatino Linotype" w:eastAsia="Times New Roman" w:hAnsi="Palatino Linotype" w:cstheme="minorHAnsi"/>
          <w:iCs/>
          <w:color w:val="000000"/>
          <w:sz w:val="24"/>
          <w:szCs w:val="24"/>
        </w:rPr>
        <w:t xml:space="preserve">is </w:t>
      </w:r>
      <w:r w:rsidR="005354AA" w:rsidRPr="004C74F1">
        <w:rPr>
          <w:rFonts w:ascii="Palatino Linotype" w:eastAsia="Times New Roman" w:hAnsi="Palatino Linotype" w:cstheme="minorHAnsi"/>
          <w:iCs/>
          <w:color w:val="000000"/>
          <w:sz w:val="24"/>
          <w:szCs w:val="24"/>
        </w:rPr>
        <w:t xml:space="preserve">to provide a lens through which we, as clinicians, can capture, critique and develop small group work practice. </w:t>
      </w:r>
    </w:p>
    <w:p w:rsidR="00B3631F" w:rsidRPr="004C74F1" w:rsidRDefault="00B3631F" w:rsidP="004C74F1">
      <w:pPr>
        <w:pStyle w:val="left"/>
        <w:spacing w:before="0" w:beforeAutospacing="0" w:after="0" w:afterAutospacing="0" w:line="480" w:lineRule="auto"/>
        <w:jc w:val="both"/>
        <w:rPr>
          <w:rStyle w:val="verdana"/>
          <w:rFonts w:ascii="Palatino Linotype" w:hAnsi="Palatino Linotype" w:cstheme="minorHAnsi"/>
          <w:b/>
          <w:bCs/>
          <w:color w:val="000000"/>
        </w:rPr>
      </w:pPr>
    </w:p>
    <w:p w:rsidR="002A5B12" w:rsidRPr="004C74F1" w:rsidRDefault="004C74F1" w:rsidP="004C74F1">
      <w:pPr>
        <w:pStyle w:val="left"/>
        <w:spacing w:before="0" w:beforeAutospacing="0" w:after="0" w:afterAutospacing="0" w:line="480" w:lineRule="auto"/>
        <w:jc w:val="both"/>
        <w:rPr>
          <w:rStyle w:val="verdana"/>
          <w:rFonts w:ascii="Palatino Linotype" w:hAnsi="Palatino Linotype" w:cstheme="minorHAnsi"/>
          <w:bCs/>
          <w:color w:val="000000"/>
        </w:rPr>
      </w:pPr>
      <w:r w:rsidRPr="004C74F1">
        <w:rPr>
          <w:rStyle w:val="verdana"/>
          <w:rFonts w:ascii="Palatino Linotype" w:hAnsi="Palatino Linotype" w:cstheme="minorHAnsi"/>
          <w:bCs/>
          <w:color w:val="000000"/>
        </w:rPr>
        <w:t>PART 1: STUDENT LAW OFFICE: LEARNING BY DOING</w:t>
      </w:r>
    </w:p>
    <w:p w:rsidR="0002049B" w:rsidRPr="004C74F1" w:rsidRDefault="00456E8F" w:rsidP="004C74F1">
      <w:pPr>
        <w:spacing w:after="0" w:line="480" w:lineRule="auto"/>
        <w:jc w:val="both"/>
        <w:rPr>
          <w:rFonts w:ascii="Palatino Linotype" w:hAnsi="Palatino Linotype" w:cstheme="minorHAnsi"/>
          <w:sz w:val="24"/>
          <w:szCs w:val="24"/>
        </w:rPr>
      </w:pPr>
      <w:r w:rsidRPr="004C74F1">
        <w:rPr>
          <w:rFonts w:ascii="Palatino Linotype" w:hAnsi="Palatino Linotype" w:cstheme="minorHAnsi"/>
          <w:sz w:val="24"/>
          <w:szCs w:val="24"/>
        </w:rPr>
        <w:t>The Student Law Office at Northumbria</w:t>
      </w:r>
      <w:r w:rsidR="00A33144" w:rsidRPr="004C74F1">
        <w:rPr>
          <w:rFonts w:ascii="Palatino Linotype" w:hAnsi="Palatino Linotype" w:cstheme="minorHAnsi"/>
          <w:sz w:val="24"/>
          <w:szCs w:val="24"/>
        </w:rPr>
        <w:t xml:space="preserve"> University began as a part of the Legal Methods and Institutions course in 1981</w:t>
      </w:r>
      <w:r w:rsidR="00952C36">
        <w:rPr>
          <w:rFonts w:ascii="Palatino Linotype" w:hAnsi="Palatino Linotype" w:cstheme="minorHAnsi"/>
          <w:sz w:val="24"/>
          <w:szCs w:val="24"/>
        </w:rPr>
        <w:t xml:space="preserve">.  </w:t>
      </w:r>
      <w:r w:rsidR="00C877DD" w:rsidRPr="004C74F1">
        <w:rPr>
          <w:rFonts w:ascii="Palatino Linotype" w:hAnsi="Palatino Linotype" w:cstheme="minorHAnsi"/>
          <w:sz w:val="24"/>
          <w:szCs w:val="24"/>
        </w:rPr>
        <w:t xml:space="preserve">Situated </w:t>
      </w:r>
      <w:r w:rsidR="00A33144" w:rsidRPr="004C74F1">
        <w:rPr>
          <w:rFonts w:ascii="Palatino Linotype" w:hAnsi="Palatino Linotype" w:cstheme="minorHAnsi"/>
          <w:sz w:val="24"/>
          <w:szCs w:val="24"/>
        </w:rPr>
        <w:t xml:space="preserve">in a small room in the basement of the Law School building, it comprised a handful of students and two supervisors who provided advice to students at the </w:t>
      </w:r>
      <w:r w:rsidR="00044A50" w:rsidRPr="004C74F1">
        <w:rPr>
          <w:rFonts w:ascii="Palatino Linotype" w:hAnsi="Palatino Linotype" w:cstheme="minorHAnsi"/>
          <w:sz w:val="24"/>
          <w:szCs w:val="24"/>
        </w:rPr>
        <w:t>U</w:t>
      </w:r>
      <w:r w:rsidR="00A33144" w:rsidRPr="004C74F1">
        <w:rPr>
          <w:rFonts w:ascii="Palatino Linotype" w:hAnsi="Palatino Linotype" w:cstheme="minorHAnsi"/>
          <w:sz w:val="24"/>
          <w:szCs w:val="24"/>
        </w:rPr>
        <w:t>niversity</w:t>
      </w:r>
      <w:r w:rsidR="00952C36">
        <w:rPr>
          <w:rFonts w:ascii="Palatino Linotype" w:hAnsi="Palatino Linotype" w:cstheme="minorHAnsi"/>
          <w:sz w:val="24"/>
          <w:szCs w:val="24"/>
        </w:rPr>
        <w:t xml:space="preserve">.  </w:t>
      </w:r>
      <w:r w:rsidR="00A33144" w:rsidRPr="004C74F1">
        <w:rPr>
          <w:rFonts w:ascii="Palatino Linotype" w:hAnsi="Palatino Linotype" w:cstheme="minorHAnsi"/>
          <w:sz w:val="24"/>
          <w:szCs w:val="24"/>
        </w:rPr>
        <w:t xml:space="preserve">In 1992, professional rules changed and the clinic </w:t>
      </w:r>
      <w:r w:rsidR="00657565" w:rsidRPr="004C74F1">
        <w:rPr>
          <w:rFonts w:ascii="Palatino Linotype" w:hAnsi="Palatino Linotype" w:cstheme="minorHAnsi"/>
          <w:sz w:val="24"/>
          <w:szCs w:val="24"/>
        </w:rPr>
        <w:t>was able to open</w:t>
      </w:r>
      <w:r w:rsidR="00A33144" w:rsidRPr="004C74F1">
        <w:rPr>
          <w:rFonts w:ascii="Palatino Linotype" w:hAnsi="Palatino Linotype" w:cstheme="minorHAnsi"/>
          <w:sz w:val="24"/>
          <w:szCs w:val="24"/>
        </w:rPr>
        <w:t xml:space="preserve"> its doors to members of the public</w:t>
      </w:r>
      <w:r w:rsidR="00251B55" w:rsidRPr="004C74F1">
        <w:rPr>
          <w:rFonts w:ascii="Palatino Linotype" w:hAnsi="Palatino Linotype" w:cstheme="minorHAnsi"/>
          <w:sz w:val="24"/>
          <w:szCs w:val="24"/>
        </w:rPr>
        <w:t>.</w:t>
      </w:r>
      <w:r w:rsidR="00544DB2" w:rsidRPr="004C74F1">
        <w:rPr>
          <w:rStyle w:val="FootnoteReference"/>
          <w:rFonts w:ascii="Palatino Linotype" w:hAnsi="Palatino Linotype" w:cstheme="minorHAnsi"/>
          <w:sz w:val="24"/>
          <w:szCs w:val="24"/>
        </w:rPr>
        <w:footnoteReference w:id="8"/>
      </w:r>
      <w:r w:rsidR="00544DB2" w:rsidRPr="004C74F1">
        <w:rPr>
          <w:rFonts w:ascii="Palatino Linotype" w:hAnsi="Palatino Linotype" w:cstheme="minorHAnsi"/>
          <w:sz w:val="24"/>
          <w:szCs w:val="24"/>
        </w:rPr>
        <w:t xml:space="preserve"> </w:t>
      </w:r>
      <w:r w:rsidRPr="004C74F1">
        <w:rPr>
          <w:rFonts w:ascii="Palatino Linotype" w:hAnsi="Palatino Linotype" w:cstheme="minorHAnsi"/>
          <w:sz w:val="24"/>
          <w:szCs w:val="24"/>
        </w:rPr>
        <w:t>Today, the Student Law Office</w:t>
      </w:r>
      <w:r w:rsidR="00A33144" w:rsidRPr="004C74F1">
        <w:rPr>
          <w:rFonts w:ascii="Palatino Linotype" w:hAnsi="Palatino Linotype" w:cstheme="minorHAnsi"/>
          <w:sz w:val="24"/>
          <w:szCs w:val="24"/>
        </w:rPr>
        <w:t xml:space="preserve"> is compulsory</w:t>
      </w:r>
      <w:r w:rsidR="001C25D8" w:rsidRPr="004C74F1">
        <w:rPr>
          <w:rFonts w:ascii="Palatino Linotype" w:hAnsi="Palatino Linotype" w:cstheme="minorHAnsi"/>
          <w:sz w:val="24"/>
          <w:szCs w:val="24"/>
        </w:rPr>
        <w:t xml:space="preserve"> assessed</w:t>
      </w:r>
      <w:r w:rsidR="00A33144" w:rsidRPr="004C74F1">
        <w:rPr>
          <w:rFonts w:ascii="Palatino Linotype" w:hAnsi="Palatino Linotype" w:cstheme="minorHAnsi"/>
          <w:sz w:val="24"/>
          <w:szCs w:val="24"/>
        </w:rPr>
        <w:t xml:space="preserve"> module for all final year law students undertaking </w:t>
      </w:r>
      <w:r w:rsidR="00A33144" w:rsidRPr="004C74F1">
        <w:rPr>
          <w:rFonts w:ascii="Palatino Linotype" w:hAnsi="Palatino Linotype" w:cstheme="minorHAnsi"/>
          <w:sz w:val="24"/>
          <w:szCs w:val="24"/>
        </w:rPr>
        <w:lastRenderedPageBreak/>
        <w:t xml:space="preserve">the </w:t>
      </w:r>
      <w:r w:rsidR="00C909FE" w:rsidRPr="004C74F1">
        <w:rPr>
          <w:rFonts w:ascii="Palatino Linotype" w:hAnsi="Palatino Linotype" w:cstheme="minorHAnsi"/>
          <w:sz w:val="24"/>
          <w:szCs w:val="24"/>
        </w:rPr>
        <w:t xml:space="preserve">four year </w:t>
      </w:r>
      <w:r w:rsidR="00A33144" w:rsidRPr="004C74F1">
        <w:rPr>
          <w:rFonts w:ascii="Palatino Linotype" w:hAnsi="Palatino Linotype" w:cstheme="minorHAnsi"/>
          <w:sz w:val="24"/>
          <w:szCs w:val="24"/>
        </w:rPr>
        <w:t>M Law (Exempting) Degree</w:t>
      </w:r>
      <w:r w:rsidR="00657565" w:rsidRPr="004C74F1">
        <w:rPr>
          <w:rStyle w:val="FootnoteReference"/>
          <w:rFonts w:ascii="Palatino Linotype" w:hAnsi="Palatino Linotype" w:cstheme="minorHAnsi"/>
          <w:sz w:val="24"/>
          <w:szCs w:val="24"/>
        </w:rPr>
        <w:footnoteReference w:id="9"/>
      </w:r>
      <w:r w:rsidR="00C909FE" w:rsidRPr="004C74F1">
        <w:rPr>
          <w:rFonts w:ascii="Palatino Linotype" w:hAnsi="Palatino Linotype" w:cstheme="minorHAnsi"/>
          <w:sz w:val="24"/>
          <w:szCs w:val="24"/>
        </w:rPr>
        <w:t xml:space="preserve"> </w:t>
      </w:r>
      <w:r w:rsidR="00A33144" w:rsidRPr="004C74F1">
        <w:rPr>
          <w:rFonts w:ascii="Palatino Linotype" w:hAnsi="Palatino Linotype" w:cstheme="minorHAnsi"/>
          <w:sz w:val="24"/>
          <w:szCs w:val="24"/>
        </w:rPr>
        <w:t>at</w:t>
      </w:r>
      <w:r w:rsidR="00044A50" w:rsidRPr="004C74F1">
        <w:rPr>
          <w:rFonts w:ascii="Palatino Linotype" w:hAnsi="Palatino Linotype" w:cstheme="minorHAnsi"/>
          <w:sz w:val="24"/>
          <w:szCs w:val="24"/>
        </w:rPr>
        <w:t xml:space="preserve"> the U</w:t>
      </w:r>
      <w:r w:rsidR="00A33144" w:rsidRPr="004C74F1">
        <w:rPr>
          <w:rFonts w:ascii="Palatino Linotype" w:hAnsi="Palatino Linotype" w:cstheme="minorHAnsi"/>
          <w:sz w:val="24"/>
          <w:szCs w:val="24"/>
        </w:rPr>
        <w:t>niversity</w:t>
      </w:r>
      <w:r w:rsidR="00952C36">
        <w:rPr>
          <w:rFonts w:ascii="Palatino Linotype" w:hAnsi="Palatino Linotype" w:cstheme="minorHAnsi"/>
          <w:sz w:val="24"/>
          <w:szCs w:val="24"/>
        </w:rPr>
        <w:t xml:space="preserve">.  </w:t>
      </w:r>
      <w:r w:rsidR="00E25248" w:rsidRPr="004C74F1">
        <w:rPr>
          <w:rFonts w:ascii="Palatino Linotype" w:hAnsi="Palatino Linotype" w:cstheme="minorHAnsi"/>
          <w:sz w:val="24"/>
          <w:szCs w:val="24"/>
        </w:rPr>
        <w:t>Students are divided into “firms”</w:t>
      </w:r>
      <w:r w:rsidR="008C2EC7" w:rsidRPr="004C74F1">
        <w:rPr>
          <w:rFonts w:ascii="Palatino Linotype" w:hAnsi="Palatino Linotype" w:cstheme="minorHAnsi"/>
          <w:sz w:val="24"/>
          <w:szCs w:val="24"/>
        </w:rPr>
        <w:t xml:space="preserve"> of six, with each firm having a designated supervisor</w:t>
      </w:r>
      <w:r w:rsidR="00952C36">
        <w:rPr>
          <w:rFonts w:ascii="Palatino Linotype" w:hAnsi="Palatino Linotype" w:cstheme="minorHAnsi"/>
          <w:sz w:val="24"/>
          <w:szCs w:val="24"/>
        </w:rPr>
        <w:t xml:space="preserve">.  </w:t>
      </w:r>
      <w:r w:rsidR="00E25248" w:rsidRPr="004C74F1">
        <w:rPr>
          <w:rFonts w:ascii="Palatino Linotype" w:hAnsi="Palatino Linotype" w:cstheme="minorHAnsi"/>
          <w:sz w:val="24"/>
          <w:szCs w:val="24"/>
        </w:rPr>
        <w:t>All supervisors are Senior Lecturers in the Law School and are practising solicitors, barristers and caseworkers</w:t>
      </w:r>
      <w:r w:rsidR="00952C36">
        <w:rPr>
          <w:rFonts w:ascii="Palatino Linotype" w:hAnsi="Palatino Linotype" w:cstheme="minorHAnsi"/>
          <w:sz w:val="24"/>
          <w:szCs w:val="24"/>
        </w:rPr>
        <w:t xml:space="preserve">.  </w:t>
      </w:r>
      <w:r w:rsidR="00F144C7" w:rsidRPr="004C74F1">
        <w:rPr>
          <w:rFonts w:ascii="Palatino Linotype" w:hAnsi="Palatino Linotype" w:cstheme="minorHAnsi"/>
          <w:sz w:val="24"/>
          <w:szCs w:val="24"/>
        </w:rPr>
        <w:t xml:space="preserve">Each firm </w:t>
      </w:r>
      <w:r w:rsidR="00165A36" w:rsidRPr="004C74F1">
        <w:rPr>
          <w:rFonts w:ascii="Palatino Linotype" w:hAnsi="Palatino Linotype" w:cstheme="minorHAnsi"/>
          <w:sz w:val="24"/>
          <w:szCs w:val="24"/>
        </w:rPr>
        <w:t xml:space="preserve">deals with a </w:t>
      </w:r>
      <w:r w:rsidR="00251B55" w:rsidRPr="004C74F1">
        <w:rPr>
          <w:rFonts w:ascii="Palatino Linotype" w:hAnsi="Palatino Linotype" w:cstheme="minorHAnsi"/>
          <w:sz w:val="24"/>
          <w:szCs w:val="24"/>
        </w:rPr>
        <w:t xml:space="preserve">specific </w:t>
      </w:r>
      <w:r w:rsidR="00165A36" w:rsidRPr="004C74F1">
        <w:rPr>
          <w:rFonts w:ascii="Palatino Linotype" w:hAnsi="Palatino Linotype" w:cstheme="minorHAnsi"/>
          <w:sz w:val="24"/>
          <w:szCs w:val="24"/>
        </w:rPr>
        <w:t>area of law</w:t>
      </w:r>
      <w:r w:rsidR="00251B55" w:rsidRPr="004C74F1">
        <w:rPr>
          <w:rFonts w:ascii="Palatino Linotype" w:hAnsi="Palatino Linotype" w:cstheme="minorHAnsi"/>
          <w:sz w:val="24"/>
          <w:szCs w:val="24"/>
        </w:rPr>
        <w:t>.</w:t>
      </w:r>
      <w:r w:rsidR="00165A36" w:rsidRPr="004C74F1">
        <w:rPr>
          <w:rStyle w:val="FootnoteReference"/>
          <w:rFonts w:ascii="Palatino Linotype" w:hAnsi="Palatino Linotype" w:cstheme="minorHAnsi"/>
          <w:sz w:val="24"/>
          <w:szCs w:val="24"/>
        </w:rPr>
        <w:footnoteReference w:id="10"/>
      </w:r>
      <w:r w:rsidR="00E25248" w:rsidRPr="004C74F1">
        <w:rPr>
          <w:rFonts w:ascii="Palatino Linotype" w:hAnsi="Palatino Linotype" w:cstheme="minorHAnsi"/>
          <w:sz w:val="24"/>
          <w:szCs w:val="24"/>
        </w:rPr>
        <w:t xml:space="preserve"> </w:t>
      </w:r>
      <w:r w:rsidR="00A33144" w:rsidRPr="004C74F1">
        <w:rPr>
          <w:rFonts w:ascii="Palatino Linotype" w:hAnsi="Palatino Linotype" w:cstheme="minorHAnsi"/>
          <w:sz w:val="24"/>
          <w:szCs w:val="24"/>
        </w:rPr>
        <w:t>In order t</w:t>
      </w:r>
      <w:r w:rsidR="00044A50" w:rsidRPr="004C74F1">
        <w:rPr>
          <w:rFonts w:ascii="Palatino Linotype" w:hAnsi="Palatino Linotype" w:cstheme="minorHAnsi"/>
          <w:sz w:val="24"/>
          <w:szCs w:val="24"/>
        </w:rPr>
        <w:t xml:space="preserve">o provide an idea as to size, </w:t>
      </w:r>
      <w:r w:rsidR="00127290" w:rsidRPr="004C74F1">
        <w:rPr>
          <w:rFonts w:ascii="Palatino Linotype" w:hAnsi="Palatino Linotype" w:cstheme="minorHAnsi"/>
          <w:sz w:val="24"/>
          <w:szCs w:val="24"/>
        </w:rPr>
        <w:t>in the 2013</w:t>
      </w:r>
      <w:r w:rsidR="00A33144" w:rsidRPr="004C74F1">
        <w:rPr>
          <w:rFonts w:ascii="Palatino Linotype" w:hAnsi="Palatino Linotype" w:cstheme="minorHAnsi"/>
          <w:sz w:val="24"/>
          <w:szCs w:val="24"/>
        </w:rPr>
        <w:t>-</w:t>
      </w:r>
      <w:r w:rsidR="00127290" w:rsidRPr="004C74F1">
        <w:rPr>
          <w:rFonts w:ascii="Palatino Linotype" w:hAnsi="Palatino Linotype" w:cstheme="minorHAnsi"/>
          <w:sz w:val="24"/>
          <w:szCs w:val="24"/>
        </w:rPr>
        <w:t>14</w:t>
      </w:r>
      <w:r w:rsidR="00044A50" w:rsidRPr="004C74F1">
        <w:rPr>
          <w:rFonts w:ascii="Palatino Linotype" w:hAnsi="Palatino Linotype" w:cstheme="minorHAnsi"/>
          <w:sz w:val="24"/>
          <w:szCs w:val="24"/>
        </w:rPr>
        <w:t xml:space="preserve"> academic year </w:t>
      </w:r>
      <w:r w:rsidR="00A33144" w:rsidRPr="004C74F1">
        <w:rPr>
          <w:rFonts w:ascii="Palatino Linotype" w:hAnsi="Palatino Linotype" w:cstheme="minorHAnsi"/>
          <w:sz w:val="24"/>
          <w:szCs w:val="24"/>
        </w:rPr>
        <w:t>176 students</w:t>
      </w:r>
      <w:r w:rsidR="00C909FE" w:rsidRPr="004C74F1">
        <w:rPr>
          <w:rFonts w:ascii="Palatino Linotype" w:hAnsi="Palatino Linotype" w:cstheme="minorHAnsi"/>
          <w:sz w:val="24"/>
          <w:szCs w:val="24"/>
        </w:rPr>
        <w:t xml:space="preserve"> </w:t>
      </w:r>
      <w:r w:rsidRPr="004C74F1">
        <w:rPr>
          <w:rFonts w:ascii="Palatino Linotype" w:hAnsi="Palatino Linotype" w:cstheme="minorHAnsi"/>
          <w:sz w:val="24"/>
          <w:szCs w:val="24"/>
        </w:rPr>
        <w:t>worked in the Student Law Office</w:t>
      </w:r>
      <w:r w:rsidR="00127290" w:rsidRPr="004C74F1">
        <w:rPr>
          <w:rFonts w:ascii="Palatino Linotype" w:hAnsi="Palatino Linotype" w:cstheme="minorHAnsi"/>
          <w:sz w:val="24"/>
          <w:szCs w:val="24"/>
        </w:rPr>
        <w:t xml:space="preserve"> under the supervision of 24 staff</w:t>
      </w:r>
      <w:r w:rsidR="008C2EC7" w:rsidRPr="004C74F1">
        <w:rPr>
          <w:rFonts w:ascii="Palatino Linotype" w:hAnsi="Palatino Linotype" w:cstheme="minorHAnsi"/>
          <w:sz w:val="24"/>
          <w:szCs w:val="24"/>
        </w:rPr>
        <w:t xml:space="preserve">, </w:t>
      </w:r>
      <w:r w:rsidR="00E25248" w:rsidRPr="004C74F1">
        <w:rPr>
          <w:rFonts w:ascii="Palatino Linotype" w:hAnsi="Palatino Linotype" w:cstheme="minorHAnsi"/>
          <w:sz w:val="24"/>
          <w:szCs w:val="24"/>
        </w:rPr>
        <w:t>t</w:t>
      </w:r>
      <w:r w:rsidR="00127290" w:rsidRPr="004C74F1">
        <w:rPr>
          <w:rFonts w:ascii="Palatino Linotype" w:hAnsi="Palatino Linotype" w:cstheme="minorHAnsi"/>
          <w:sz w:val="24"/>
          <w:szCs w:val="24"/>
        </w:rPr>
        <w:t>here were 767</w:t>
      </w:r>
      <w:r w:rsidR="00A33144" w:rsidRPr="004C74F1">
        <w:rPr>
          <w:rFonts w:ascii="Palatino Linotype" w:hAnsi="Palatino Linotype" w:cstheme="minorHAnsi"/>
          <w:sz w:val="24"/>
          <w:szCs w:val="24"/>
        </w:rPr>
        <w:t xml:space="preserve"> new enquiries and the compensation re</w:t>
      </w:r>
      <w:r w:rsidR="00127290" w:rsidRPr="004C74F1">
        <w:rPr>
          <w:rFonts w:ascii="Palatino Linotype" w:hAnsi="Palatino Linotype" w:cstheme="minorHAnsi"/>
          <w:sz w:val="24"/>
          <w:szCs w:val="24"/>
        </w:rPr>
        <w:t>covered for clients exceeded £13</w:t>
      </w:r>
      <w:r w:rsidR="00A33144" w:rsidRPr="004C74F1">
        <w:rPr>
          <w:rFonts w:ascii="Palatino Linotype" w:hAnsi="Palatino Linotype" w:cstheme="minorHAnsi"/>
          <w:sz w:val="24"/>
          <w:szCs w:val="24"/>
        </w:rPr>
        <w:t>0,000.</w:t>
      </w:r>
      <w:r w:rsidR="00FC367F">
        <w:rPr>
          <w:rFonts w:ascii="Palatino Linotype" w:hAnsi="Palatino Linotype" w:cstheme="minorHAnsi"/>
          <w:sz w:val="24"/>
          <w:szCs w:val="24"/>
        </w:rPr>
        <w:t xml:space="preserve"> </w:t>
      </w:r>
    </w:p>
    <w:p w:rsidR="00C607E7" w:rsidRPr="004C74F1" w:rsidRDefault="0084010D" w:rsidP="004C74F1">
      <w:pPr>
        <w:spacing w:after="0" w:line="480" w:lineRule="auto"/>
        <w:jc w:val="both"/>
        <w:rPr>
          <w:rFonts w:ascii="Palatino Linotype" w:hAnsi="Palatino Linotype" w:cstheme="minorHAnsi"/>
          <w:sz w:val="24"/>
          <w:szCs w:val="24"/>
        </w:rPr>
      </w:pPr>
      <w:proofErr w:type="spellStart"/>
      <w:r w:rsidRPr="004C74F1">
        <w:rPr>
          <w:rFonts w:ascii="Palatino Linotype" w:hAnsi="Palatino Linotype" w:cstheme="minorHAnsi"/>
          <w:sz w:val="24"/>
          <w:szCs w:val="24"/>
        </w:rPr>
        <w:t>Madhav</w:t>
      </w:r>
      <w:r w:rsidR="00042BD0" w:rsidRPr="004C74F1">
        <w:rPr>
          <w:rFonts w:ascii="Palatino Linotype" w:hAnsi="Palatino Linotype" w:cstheme="minorHAnsi"/>
          <w:sz w:val="24"/>
          <w:szCs w:val="24"/>
        </w:rPr>
        <w:t>a</w:t>
      </w:r>
      <w:proofErr w:type="spellEnd"/>
      <w:r w:rsidR="00042BD0" w:rsidRPr="004C74F1">
        <w:rPr>
          <w:rFonts w:ascii="Palatino Linotype" w:hAnsi="Palatino Linotype" w:cstheme="minorHAnsi"/>
          <w:sz w:val="24"/>
          <w:szCs w:val="24"/>
        </w:rPr>
        <w:t xml:space="preserve"> Me</w:t>
      </w:r>
      <w:r w:rsidR="00A33144" w:rsidRPr="004C74F1">
        <w:rPr>
          <w:rFonts w:ascii="Palatino Linotype" w:hAnsi="Palatino Linotype" w:cstheme="minorHAnsi"/>
          <w:sz w:val="24"/>
          <w:szCs w:val="24"/>
        </w:rPr>
        <w:t>non</w:t>
      </w:r>
      <w:r w:rsidR="003370D7" w:rsidRPr="004C74F1">
        <w:rPr>
          <w:rFonts w:ascii="Palatino Linotype" w:hAnsi="Palatino Linotype" w:cstheme="minorHAnsi"/>
          <w:sz w:val="24"/>
          <w:szCs w:val="24"/>
        </w:rPr>
        <w:t xml:space="preserve"> </w:t>
      </w:r>
      <w:r w:rsidR="00A33144" w:rsidRPr="004C74F1">
        <w:rPr>
          <w:rFonts w:ascii="Palatino Linotype" w:hAnsi="Palatino Linotype" w:cstheme="minorHAnsi"/>
          <w:sz w:val="24"/>
          <w:szCs w:val="24"/>
        </w:rPr>
        <w:t>talks of the “beauty”</w:t>
      </w:r>
      <w:r w:rsidR="00127290" w:rsidRPr="004C74F1">
        <w:rPr>
          <w:rStyle w:val="FootnoteReference"/>
          <w:rFonts w:ascii="Palatino Linotype" w:hAnsi="Palatino Linotype" w:cstheme="minorHAnsi"/>
          <w:sz w:val="24"/>
          <w:szCs w:val="24"/>
        </w:rPr>
        <w:footnoteReference w:id="11"/>
      </w:r>
      <w:r w:rsidR="00A33144" w:rsidRPr="004C74F1">
        <w:rPr>
          <w:rFonts w:ascii="Palatino Linotype" w:hAnsi="Palatino Linotype" w:cstheme="minorHAnsi"/>
          <w:sz w:val="24"/>
          <w:szCs w:val="24"/>
        </w:rPr>
        <w:t xml:space="preserve"> of clinical legal education as a pedagogic technique: “its focus is on the learner and the process of learning”</w:t>
      </w:r>
      <w:r w:rsidR="00251B55" w:rsidRPr="004C74F1">
        <w:rPr>
          <w:rFonts w:ascii="Palatino Linotype" w:hAnsi="Palatino Linotype" w:cstheme="minorHAnsi"/>
          <w:sz w:val="24"/>
          <w:szCs w:val="24"/>
        </w:rPr>
        <w:t>.</w:t>
      </w:r>
      <w:r w:rsidR="003370D7" w:rsidRPr="004C74F1">
        <w:rPr>
          <w:rStyle w:val="FootnoteReference"/>
          <w:rFonts w:ascii="Palatino Linotype" w:hAnsi="Palatino Linotype" w:cstheme="minorHAnsi"/>
          <w:sz w:val="24"/>
          <w:szCs w:val="24"/>
        </w:rPr>
        <w:footnoteReference w:id="12"/>
      </w:r>
      <w:r w:rsidR="00683213" w:rsidRPr="004C74F1">
        <w:rPr>
          <w:rFonts w:ascii="Palatino Linotype" w:hAnsi="Palatino Linotype" w:cstheme="minorHAnsi"/>
          <w:sz w:val="24"/>
          <w:szCs w:val="24"/>
        </w:rPr>
        <w:t xml:space="preserve"> </w:t>
      </w:r>
      <w:r w:rsidR="00A33144" w:rsidRPr="004C74F1">
        <w:rPr>
          <w:rFonts w:ascii="Palatino Linotype" w:hAnsi="Palatino Linotype" w:cstheme="minorHAnsi"/>
          <w:sz w:val="24"/>
          <w:szCs w:val="24"/>
        </w:rPr>
        <w:t>University based legal clinics come in various shapes and sizes but for all of those clinics the key theme is that students are being exposed to the reality of providing legal services to members of the public</w:t>
      </w:r>
      <w:r w:rsidR="00952C36">
        <w:rPr>
          <w:rFonts w:ascii="Palatino Linotype" w:hAnsi="Palatino Linotype" w:cstheme="minorHAnsi"/>
          <w:sz w:val="24"/>
          <w:szCs w:val="24"/>
        </w:rPr>
        <w:t xml:space="preserve">.  </w:t>
      </w:r>
      <w:r w:rsidR="00A33144" w:rsidRPr="004C74F1">
        <w:rPr>
          <w:rFonts w:ascii="Palatino Linotype" w:hAnsi="Palatino Linotype" w:cstheme="minorHAnsi"/>
          <w:sz w:val="24"/>
          <w:szCs w:val="24"/>
        </w:rPr>
        <w:t>It is a combination of hands on training</w:t>
      </w:r>
      <w:r w:rsidR="00C909FE" w:rsidRPr="004C74F1">
        <w:rPr>
          <w:rFonts w:ascii="Palatino Linotype" w:hAnsi="Palatino Linotype" w:cstheme="minorHAnsi"/>
          <w:sz w:val="24"/>
          <w:szCs w:val="24"/>
        </w:rPr>
        <w:t xml:space="preserve"> </w:t>
      </w:r>
      <w:r w:rsidR="00A33144" w:rsidRPr="004C74F1">
        <w:rPr>
          <w:rFonts w:ascii="Palatino Linotype" w:hAnsi="Palatino Linotype" w:cstheme="minorHAnsi"/>
          <w:sz w:val="24"/>
          <w:szCs w:val="24"/>
        </w:rPr>
        <w:t>and the provision of access to justice</w:t>
      </w:r>
      <w:r w:rsidR="00C909FE" w:rsidRPr="004C74F1">
        <w:rPr>
          <w:rFonts w:ascii="Palatino Linotype" w:hAnsi="Palatino Linotype" w:cstheme="minorHAnsi"/>
          <w:sz w:val="24"/>
          <w:szCs w:val="24"/>
        </w:rPr>
        <w:t>, which also allows for reflection on the ethical values of the legal profession</w:t>
      </w:r>
      <w:r w:rsidR="00952C36">
        <w:rPr>
          <w:rFonts w:ascii="Palatino Linotype" w:hAnsi="Palatino Linotype" w:cstheme="minorHAnsi"/>
          <w:sz w:val="24"/>
          <w:szCs w:val="24"/>
        </w:rPr>
        <w:t xml:space="preserve">.  </w:t>
      </w:r>
      <w:r w:rsidR="00A33144" w:rsidRPr="004C74F1">
        <w:rPr>
          <w:rFonts w:ascii="Palatino Linotype" w:hAnsi="Palatino Linotype" w:cstheme="minorHAnsi"/>
          <w:sz w:val="24"/>
          <w:szCs w:val="24"/>
        </w:rPr>
        <w:t>The students take responsibility for their cases and clients; taking instructions, undertaking intense practical legal research, advising the client face to face and in writing, drafting documents, managing a client file, dealing with third parties such as other solicitors or persons with whom the client is in dispute, and, in some</w:t>
      </w:r>
      <w:r w:rsidR="00C909FE" w:rsidRPr="004C74F1">
        <w:rPr>
          <w:rFonts w:ascii="Palatino Linotype" w:hAnsi="Palatino Linotype" w:cstheme="minorHAnsi"/>
          <w:sz w:val="24"/>
          <w:szCs w:val="24"/>
        </w:rPr>
        <w:t xml:space="preserve"> instances</w:t>
      </w:r>
      <w:r w:rsidR="00A33144" w:rsidRPr="004C74F1">
        <w:rPr>
          <w:rFonts w:ascii="Palatino Linotype" w:hAnsi="Palatino Linotype" w:cstheme="minorHAnsi"/>
          <w:sz w:val="24"/>
          <w:szCs w:val="24"/>
        </w:rPr>
        <w:t>, providing representation at court</w:t>
      </w:r>
      <w:r w:rsidR="00952C36">
        <w:rPr>
          <w:rFonts w:ascii="Palatino Linotype" w:hAnsi="Palatino Linotype" w:cstheme="minorHAnsi"/>
          <w:sz w:val="24"/>
          <w:szCs w:val="24"/>
        </w:rPr>
        <w:t xml:space="preserve">.  </w:t>
      </w:r>
      <w:r w:rsidR="00A33144" w:rsidRPr="004C74F1">
        <w:rPr>
          <w:rFonts w:ascii="Palatino Linotype" w:hAnsi="Palatino Linotype" w:cstheme="minorHAnsi"/>
          <w:sz w:val="24"/>
          <w:szCs w:val="24"/>
        </w:rPr>
        <w:t xml:space="preserve">The “commitment to shifting the focus of student </w:t>
      </w:r>
      <w:r w:rsidR="00A33144" w:rsidRPr="004C74F1">
        <w:rPr>
          <w:rFonts w:ascii="Palatino Linotype" w:hAnsi="Palatino Linotype" w:cstheme="minorHAnsi"/>
          <w:sz w:val="24"/>
          <w:szCs w:val="24"/>
        </w:rPr>
        <w:lastRenderedPageBreak/>
        <w:t>learning from the classroom to the real world”</w:t>
      </w:r>
      <w:r w:rsidR="00747B03" w:rsidRPr="004C74F1">
        <w:rPr>
          <w:rStyle w:val="FootnoteReference"/>
          <w:rFonts w:ascii="Palatino Linotype" w:hAnsi="Palatino Linotype" w:cstheme="minorHAnsi"/>
          <w:sz w:val="24"/>
          <w:szCs w:val="24"/>
        </w:rPr>
        <w:footnoteReference w:id="13"/>
      </w:r>
      <w:r w:rsidR="00747B03" w:rsidRPr="004C74F1">
        <w:rPr>
          <w:rFonts w:ascii="Palatino Linotype" w:hAnsi="Palatino Linotype" w:cstheme="minorHAnsi"/>
          <w:sz w:val="24"/>
          <w:szCs w:val="24"/>
        </w:rPr>
        <w:t xml:space="preserve"> </w:t>
      </w:r>
      <w:r w:rsidR="00A33144" w:rsidRPr="004C74F1">
        <w:rPr>
          <w:rFonts w:ascii="Palatino Linotype" w:hAnsi="Palatino Linotype" w:cstheme="minorHAnsi"/>
          <w:sz w:val="24"/>
          <w:szCs w:val="24"/>
        </w:rPr>
        <w:t>distinguishes clinic, both theoretically and practically, from traditional teaching</w:t>
      </w:r>
      <w:r w:rsidR="00952C36">
        <w:rPr>
          <w:rFonts w:ascii="Palatino Linotype" w:hAnsi="Palatino Linotype" w:cstheme="minorHAnsi"/>
          <w:sz w:val="24"/>
          <w:szCs w:val="24"/>
        </w:rPr>
        <w:t xml:space="preserve">.  </w:t>
      </w:r>
      <w:r w:rsidR="00127290" w:rsidRPr="004C74F1">
        <w:rPr>
          <w:rFonts w:ascii="Palatino Linotype" w:hAnsi="Palatino Linotype" w:cstheme="minorHAnsi"/>
          <w:sz w:val="24"/>
          <w:szCs w:val="24"/>
        </w:rPr>
        <w:t>My view is that c</w:t>
      </w:r>
      <w:r w:rsidR="00A33144" w:rsidRPr="004C74F1">
        <w:rPr>
          <w:rFonts w:ascii="Palatino Linotype" w:hAnsi="Palatino Linotype" w:cstheme="minorHAnsi"/>
          <w:sz w:val="24"/>
          <w:szCs w:val="24"/>
        </w:rPr>
        <w:t xml:space="preserve">linic facilitates the cognitive and emotional development of students in a way that chalk and talk </w:t>
      </w:r>
      <w:r w:rsidR="0096251E" w:rsidRPr="004C74F1">
        <w:rPr>
          <w:rFonts w:ascii="Palatino Linotype" w:hAnsi="Palatino Linotype" w:cstheme="minorHAnsi"/>
          <w:sz w:val="24"/>
          <w:szCs w:val="24"/>
        </w:rPr>
        <w:t>education</w:t>
      </w:r>
      <w:r w:rsidR="00A33144" w:rsidRPr="004C74F1">
        <w:rPr>
          <w:rFonts w:ascii="Palatino Linotype" w:hAnsi="Palatino Linotype" w:cstheme="minorHAnsi"/>
          <w:sz w:val="24"/>
          <w:szCs w:val="24"/>
        </w:rPr>
        <w:t xml:space="preserve"> cannot provide</w:t>
      </w:r>
      <w:r w:rsidR="00952C36">
        <w:rPr>
          <w:rFonts w:ascii="Palatino Linotype" w:hAnsi="Palatino Linotype" w:cstheme="minorHAnsi"/>
          <w:sz w:val="24"/>
          <w:szCs w:val="24"/>
        </w:rPr>
        <w:t xml:space="preserve">.  </w:t>
      </w:r>
      <w:r w:rsidR="00A33144" w:rsidRPr="004C74F1">
        <w:rPr>
          <w:rFonts w:ascii="Palatino Linotype" w:hAnsi="Palatino Linotype" w:cstheme="minorHAnsi"/>
          <w:sz w:val="24"/>
          <w:szCs w:val="24"/>
        </w:rPr>
        <w:t xml:space="preserve">A student could, as Ward notes, build “an entire law </w:t>
      </w:r>
      <w:r w:rsidR="00C909FE" w:rsidRPr="004C74F1">
        <w:rPr>
          <w:rFonts w:ascii="Palatino Linotype" w:hAnsi="Palatino Linotype" w:cstheme="minorHAnsi"/>
          <w:sz w:val="24"/>
          <w:szCs w:val="24"/>
        </w:rPr>
        <w:t>s</w:t>
      </w:r>
      <w:r w:rsidR="00A33144" w:rsidRPr="004C74F1">
        <w:rPr>
          <w:rFonts w:ascii="Palatino Linotype" w:hAnsi="Palatino Linotype" w:cstheme="minorHAnsi"/>
          <w:sz w:val="24"/>
          <w:szCs w:val="24"/>
        </w:rPr>
        <w:t>chool career” from “text books, occasional attendance in large lecture hall</w:t>
      </w:r>
      <w:r w:rsidR="001C25D8" w:rsidRPr="004C74F1">
        <w:rPr>
          <w:rFonts w:ascii="Palatino Linotype" w:hAnsi="Palatino Linotype" w:cstheme="minorHAnsi"/>
          <w:sz w:val="24"/>
          <w:szCs w:val="24"/>
        </w:rPr>
        <w:t>s</w:t>
      </w:r>
      <w:r w:rsidR="00A33144" w:rsidRPr="004C74F1">
        <w:rPr>
          <w:rFonts w:ascii="Palatino Linotype" w:hAnsi="Palatino Linotype" w:cstheme="minorHAnsi"/>
          <w:sz w:val="24"/>
          <w:szCs w:val="24"/>
        </w:rPr>
        <w:t>, and late semester cram sessions”</w:t>
      </w:r>
      <w:r w:rsidR="00251B55" w:rsidRPr="004C74F1">
        <w:rPr>
          <w:rFonts w:ascii="Palatino Linotype" w:hAnsi="Palatino Linotype" w:cstheme="minorHAnsi"/>
          <w:sz w:val="24"/>
          <w:szCs w:val="24"/>
        </w:rPr>
        <w:t>.</w:t>
      </w:r>
      <w:r w:rsidR="00E856CA" w:rsidRPr="004C74F1">
        <w:rPr>
          <w:rStyle w:val="FootnoteReference"/>
          <w:rFonts w:ascii="Palatino Linotype" w:hAnsi="Palatino Linotype" w:cstheme="minorHAnsi"/>
          <w:sz w:val="24"/>
          <w:szCs w:val="24"/>
        </w:rPr>
        <w:footnoteReference w:id="14"/>
      </w:r>
      <w:r w:rsidR="00044A50" w:rsidRPr="004C74F1">
        <w:rPr>
          <w:rFonts w:ascii="Palatino Linotype" w:hAnsi="Palatino Linotype" w:cstheme="minorHAnsi"/>
          <w:sz w:val="24"/>
          <w:szCs w:val="24"/>
        </w:rPr>
        <w:t xml:space="preserve"> </w:t>
      </w:r>
      <w:r w:rsidR="00F677AC" w:rsidRPr="004C74F1">
        <w:rPr>
          <w:rFonts w:ascii="Palatino Linotype" w:hAnsi="Palatino Linotype" w:cstheme="minorHAnsi"/>
          <w:sz w:val="24"/>
          <w:szCs w:val="24"/>
        </w:rPr>
        <w:t>This is the personification of a surface approach to learning</w:t>
      </w:r>
      <w:r w:rsidR="00952C36">
        <w:rPr>
          <w:rFonts w:ascii="Palatino Linotype" w:hAnsi="Palatino Linotype" w:cstheme="minorHAnsi"/>
          <w:sz w:val="24"/>
          <w:szCs w:val="24"/>
        </w:rPr>
        <w:t xml:space="preserve">.  </w:t>
      </w:r>
      <w:r w:rsidR="00F677AC" w:rsidRPr="004C74F1">
        <w:rPr>
          <w:rFonts w:ascii="Palatino Linotype" w:hAnsi="Palatino Linotype" w:cstheme="minorHAnsi"/>
          <w:sz w:val="24"/>
          <w:szCs w:val="24"/>
        </w:rPr>
        <w:t xml:space="preserve">Contrast this with </w:t>
      </w:r>
      <w:r w:rsidR="00A33144" w:rsidRPr="004C74F1">
        <w:rPr>
          <w:rFonts w:ascii="Palatino Linotype" w:hAnsi="Palatino Linotype" w:cstheme="minorHAnsi"/>
          <w:sz w:val="24"/>
          <w:szCs w:val="24"/>
        </w:rPr>
        <w:t>Giddings</w:t>
      </w:r>
      <w:r w:rsidR="00044A50" w:rsidRPr="004C74F1">
        <w:rPr>
          <w:rFonts w:ascii="Palatino Linotype" w:hAnsi="Palatino Linotype" w:cstheme="minorHAnsi"/>
          <w:sz w:val="24"/>
          <w:szCs w:val="24"/>
        </w:rPr>
        <w:t>’</w:t>
      </w:r>
      <w:r w:rsidR="00A33144" w:rsidRPr="004C74F1">
        <w:rPr>
          <w:rFonts w:ascii="Palatino Linotype" w:hAnsi="Palatino Linotype" w:cstheme="minorHAnsi"/>
          <w:sz w:val="24"/>
          <w:szCs w:val="24"/>
        </w:rPr>
        <w:t xml:space="preserve"> definiti</w:t>
      </w:r>
      <w:r w:rsidR="00F677AC" w:rsidRPr="004C74F1">
        <w:rPr>
          <w:rFonts w:ascii="Palatino Linotype" w:hAnsi="Palatino Linotype" w:cstheme="minorHAnsi"/>
          <w:sz w:val="24"/>
          <w:szCs w:val="24"/>
        </w:rPr>
        <w:t xml:space="preserve">on of clinical legal education - </w:t>
      </w:r>
      <w:r w:rsidR="00A33144" w:rsidRPr="004C74F1">
        <w:rPr>
          <w:rFonts w:ascii="Palatino Linotype" w:hAnsi="Palatino Linotype" w:cstheme="minorHAnsi"/>
          <w:i/>
          <w:sz w:val="24"/>
          <w:szCs w:val="24"/>
        </w:rPr>
        <w:t>an intensive experience which enables each student to receive feedback on their contributions and to take the opportunity to learn from their experiences through reflecting on matters including their interactions with the client, their colleagues and their supervisor as well as the ethical dimensions of the issues raised and the impac</w:t>
      </w:r>
      <w:r w:rsidR="00F677AC" w:rsidRPr="004C74F1">
        <w:rPr>
          <w:rFonts w:ascii="Palatino Linotype" w:hAnsi="Palatino Linotype" w:cstheme="minorHAnsi"/>
          <w:i/>
          <w:sz w:val="24"/>
          <w:szCs w:val="24"/>
        </w:rPr>
        <w:t>t of the law and legal processes</w:t>
      </w:r>
      <w:r w:rsidR="00417A96" w:rsidRPr="004C74F1">
        <w:rPr>
          <w:rStyle w:val="FootnoteReference"/>
          <w:rFonts w:ascii="Palatino Linotype" w:hAnsi="Palatino Linotype" w:cstheme="minorHAnsi"/>
          <w:sz w:val="24"/>
          <w:szCs w:val="24"/>
        </w:rPr>
        <w:footnoteReference w:id="15"/>
      </w:r>
      <w:r w:rsidR="00F677AC" w:rsidRPr="004C74F1">
        <w:rPr>
          <w:rFonts w:ascii="Palatino Linotype" w:hAnsi="Palatino Linotype" w:cstheme="minorHAnsi"/>
          <w:sz w:val="24"/>
          <w:szCs w:val="24"/>
        </w:rPr>
        <w:t xml:space="preserve"> - a</w:t>
      </w:r>
      <w:r w:rsidR="00044A50" w:rsidRPr="004C74F1">
        <w:rPr>
          <w:rFonts w:ascii="Palatino Linotype" w:hAnsi="Palatino Linotype" w:cstheme="minorHAnsi"/>
          <w:sz w:val="24"/>
          <w:szCs w:val="24"/>
        </w:rPr>
        <w:t>nd the benefits</w:t>
      </w:r>
      <w:r w:rsidR="00A33144" w:rsidRPr="004C74F1">
        <w:rPr>
          <w:rFonts w:ascii="Palatino Linotype" w:hAnsi="Palatino Linotype" w:cstheme="minorHAnsi"/>
          <w:sz w:val="24"/>
          <w:szCs w:val="24"/>
        </w:rPr>
        <w:t xml:space="preserve"> of the pedagogy</w:t>
      </w:r>
      <w:r w:rsidR="00C909FE" w:rsidRPr="004C74F1">
        <w:rPr>
          <w:rFonts w:ascii="Palatino Linotype" w:hAnsi="Palatino Linotype" w:cstheme="minorHAnsi"/>
          <w:sz w:val="24"/>
          <w:szCs w:val="24"/>
        </w:rPr>
        <w:t xml:space="preserve"> </w:t>
      </w:r>
      <w:r w:rsidR="00A33144" w:rsidRPr="004C74F1">
        <w:rPr>
          <w:rFonts w:ascii="Palatino Linotype" w:hAnsi="Palatino Linotype" w:cstheme="minorHAnsi"/>
          <w:sz w:val="24"/>
          <w:szCs w:val="24"/>
        </w:rPr>
        <w:t xml:space="preserve">are clear. </w:t>
      </w:r>
    </w:p>
    <w:p w:rsidR="00F352D9" w:rsidRPr="004C74F1" w:rsidRDefault="00514373" w:rsidP="004C74F1">
      <w:pPr>
        <w:spacing w:after="0" w:line="480" w:lineRule="auto"/>
        <w:jc w:val="both"/>
        <w:rPr>
          <w:rFonts w:ascii="Palatino Linotype" w:hAnsi="Palatino Linotype" w:cstheme="minorHAnsi"/>
          <w:sz w:val="24"/>
          <w:szCs w:val="24"/>
        </w:rPr>
      </w:pPr>
      <w:r w:rsidRPr="004C74F1">
        <w:rPr>
          <w:rFonts w:ascii="Palatino Linotype" w:hAnsi="Palatino Linotype" w:cstheme="minorHAnsi"/>
          <w:sz w:val="24"/>
          <w:szCs w:val="24"/>
        </w:rPr>
        <w:t>It is worth pausing for a moment to consider the relationship that students and clinical supervisors have</w:t>
      </w:r>
      <w:r w:rsidR="00952C36">
        <w:rPr>
          <w:rFonts w:ascii="Palatino Linotype" w:hAnsi="Palatino Linotype" w:cstheme="minorHAnsi"/>
          <w:sz w:val="24"/>
          <w:szCs w:val="24"/>
        </w:rPr>
        <w:t xml:space="preserve">.  </w:t>
      </w:r>
      <w:r w:rsidR="00691034" w:rsidRPr="004C74F1">
        <w:rPr>
          <w:rFonts w:ascii="Palatino Linotype" w:hAnsi="Palatino Linotype" w:cstheme="minorHAnsi"/>
          <w:sz w:val="24"/>
          <w:szCs w:val="24"/>
        </w:rPr>
        <w:t>T</w:t>
      </w:r>
      <w:r w:rsidR="00F40275" w:rsidRPr="004C74F1">
        <w:rPr>
          <w:rFonts w:ascii="Palatino Linotype" w:hAnsi="Palatino Linotype" w:cstheme="minorHAnsi"/>
          <w:sz w:val="24"/>
          <w:szCs w:val="24"/>
        </w:rPr>
        <w:t xml:space="preserve">he traditional teacher/student relationship </w:t>
      </w:r>
      <w:r w:rsidR="00691034" w:rsidRPr="004C74F1">
        <w:rPr>
          <w:rFonts w:ascii="Palatino Linotype" w:hAnsi="Palatino Linotype" w:cstheme="minorHAnsi"/>
          <w:sz w:val="24"/>
          <w:szCs w:val="24"/>
        </w:rPr>
        <w:t xml:space="preserve">has been described as two people </w:t>
      </w:r>
      <w:r w:rsidR="00F40275" w:rsidRPr="004C74F1">
        <w:rPr>
          <w:rFonts w:ascii="Palatino Linotype" w:hAnsi="Palatino Linotype" w:cstheme="minorHAnsi"/>
          <w:sz w:val="24"/>
          <w:szCs w:val="24"/>
        </w:rPr>
        <w:t>rowing a boat to a distant shore</w:t>
      </w:r>
      <w:r w:rsidR="00251B55" w:rsidRPr="004C74F1">
        <w:rPr>
          <w:rFonts w:ascii="Palatino Linotype" w:hAnsi="Palatino Linotype" w:cstheme="minorHAnsi"/>
          <w:sz w:val="24"/>
          <w:szCs w:val="24"/>
        </w:rPr>
        <w:t>.</w:t>
      </w:r>
      <w:r w:rsidR="00F40275" w:rsidRPr="004C74F1">
        <w:rPr>
          <w:rStyle w:val="FootnoteReference"/>
          <w:rFonts w:ascii="Palatino Linotype" w:hAnsi="Palatino Linotype" w:cstheme="minorHAnsi"/>
          <w:sz w:val="24"/>
          <w:szCs w:val="24"/>
        </w:rPr>
        <w:footnoteReference w:id="16"/>
      </w:r>
      <w:r w:rsidR="00015B72" w:rsidRPr="004C74F1">
        <w:rPr>
          <w:rFonts w:ascii="Palatino Linotype" w:hAnsi="Palatino Linotype" w:cstheme="minorHAnsi"/>
          <w:sz w:val="24"/>
          <w:szCs w:val="24"/>
        </w:rPr>
        <w:t xml:space="preserve"> </w:t>
      </w:r>
      <w:r w:rsidR="00F40275" w:rsidRPr="004C74F1">
        <w:rPr>
          <w:rFonts w:ascii="Palatino Linotype" w:hAnsi="Palatino Linotype" w:cstheme="minorHAnsi"/>
          <w:sz w:val="24"/>
          <w:szCs w:val="24"/>
        </w:rPr>
        <w:t>The teacher’s role is to steer, pointing out the g</w:t>
      </w:r>
      <w:r w:rsidR="00D24397" w:rsidRPr="004C74F1">
        <w:rPr>
          <w:rFonts w:ascii="Palatino Linotype" w:hAnsi="Palatino Linotype" w:cstheme="minorHAnsi"/>
          <w:sz w:val="24"/>
          <w:szCs w:val="24"/>
        </w:rPr>
        <w:t>oal and encouraging the student, but she must not take the oars</w:t>
      </w:r>
      <w:r w:rsidR="00952C36">
        <w:rPr>
          <w:rFonts w:ascii="Palatino Linotype" w:hAnsi="Palatino Linotype" w:cstheme="minorHAnsi"/>
          <w:sz w:val="24"/>
          <w:szCs w:val="24"/>
        </w:rPr>
        <w:t xml:space="preserve">.  </w:t>
      </w:r>
      <w:r w:rsidR="00D24397" w:rsidRPr="004C74F1">
        <w:rPr>
          <w:rFonts w:ascii="Palatino Linotype" w:hAnsi="Palatino Linotype" w:cstheme="minorHAnsi"/>
          <w:sz w:val="24"/>
          <w:szCs w:val="24"/>
        </w:rPr>
        <w:t xml:space="preserve">The student’s role is </w:t>
      </w:r>
      <w:r w:rsidR="00F40275" w:rsidRPr="004C74F1">
        <w:rPr>
          <w:rFonts w:ascii="Palatino Linotype" w:hAnsi="Palatino Linotype" w:cstheme="minorHAnsi"/>
          <w:sz w:val="24"/>
          <w:szCs w:val="24"/>
        </w:rPr>
        <w:t>to row; approaches, pauses and speed are ent</w:t>
      </w:r>
      <w:r w:rsidR="00127290" w:rsidRPr="004C74F1">
        <w:rPr>
          <w:rFonts w:ascii="Palatino Linotype" w:hAnsi="Palatino Linotype" w:cstheme="minorHAnsi"/>
          <w:sz w:val="24"/>
          <w:szCs w:val="24"/>
        </w:rPr>
        <w:t>irely in their control</w:t>
      </w:r>
      <w:r w:rsidR="00952C36">
        <w:rPr>
          <w:rFonts w:ascii="Palatino Linotype" w:hAnsi="Palatino Linotype" w:cstheme="minorHAnsi"/>
          <w:sz w:val="24"/>
          <w:szCs w:val="24"/>
        </w:rPr>
        <w:t xml:space="preserve">.  </w:t>
      </w:r>
      <w:r w:rsidR="00127290" w:rsidRPr="004C74F1">
        <w:rPr>
          <w:rFonts w:ascii="Palatino Linotype" w:hAnsi="Palatino Linotype" w:cstheme="minorHAnsi"/>
          <w:sz w:val="24"/>
          <w:szCs w:val="24"/>
        </w:rPr>
        <w:t>Superficially, t</w:t>
      </w:r>
      <w:r w:rsidR="00F40275" w:rsidRPr="004C74F1">
        <w:rPr>
          <w:rFonts w:ascii="Palatino Linotype" w:hAnsi="Palatino Linotype" w:cstheme="minorHAnsi"/>
          <w:sz w:val="24"/>
          <w:szCs w:val="24"/>
        </w:rPr>
        <w:t xml:space="preserve">his </w:t>
      </w:r>
      <w:r w:rsidR="00127290" w:rsidRPr="004C74F1">
        <w:rPr>
          <w:rFonts w:ascii="Palatino Linotype" w:hAnsi="Palatino Linotype" w:cstheme="minorHAnsi"/>
          <w:sz w:val="24"/>
          <w:szCs w:val="24"/>
        </w:rPr>
        <w:t xml:space="preserve">appears </w:t>
      </w:r>
      <w:r w:rsidR="00F40275" w:rsidRPr="004C74F1">
        <w:rPr>
          <w:rFonts w:ascii="Palatino Linotype" w:hAnsi="Palatino Linotype" w:cstheme="minorHAnsi"/>
          <w:sz w:val="24"/>
          <w:szCs w:val="24"/>
        </w:rPr>
        <w:t xml:space="preserve">to be in line with the ideals </w:t>
      </w:r>
      <w:r w:rsidR="00A277EE" w:rsidRPr="004C74F1">
        <w:rPr>
          <w:rFonts w:ascii="Palatino Linotype" w:hAnsi="Palatino Linotype" w:cstheme="minorHAnsi"/>
          <w:sz w:val="24"/>
          <w:szCs w:val="24"/>
        </w:rPr>
        <w:t xml:space="preserve">underpinning </w:t>
      </w:r>
      <w:r w:rsidR="00F40275" w:rsidRPr="004C74F1">
        <w:rPr>
          <w:rFonts w:ascii="Palatino Linotype" w:hAnsi="Palatino Linotype" w:cstheme="minorHAnsi"/>
          <w:sz w:val="24"/>
          <w:szCs w:val="24"/>
        </w:rPr>
        <w:t>clinical teaching</w:t>
      </w:r>
      <w:r w:rsidR="00952C36">
        <w:rPr>
          <w:rFonts w:ascii="Palatino Linotype" w:hAnsi="Palatino Linotype" w:cstheme="minorHAnsi"/>
          <w:sz w:val="24"/>
          <w:szCs w:val="24"/>
        </w:rPr>
        <w:t xml:space="preserve">.  </w:t>
      </w:r>
      <w:r w:rsidR="00127290" w:rsidRPr="004C74F1">
        <w:rPr>
          <w:rFonts w:ascii="Palatino Linotype" w:hAnsi="Palatino Linotype" w:cstheme="minorHAnsi"/>
          <w:sz w:val="24"/>
          <w:szCs w:val="24"/>
        </w:rPr>
        <w:t>However</w:t>
      </w:r>
      <w:r w:rsidR="00F40275" w:rsidRPr="004C74F1">
        <w:rPr>
          <w:rFonts w:ascii="Palatino Linotype" w:hAnsi="Palatino Linotype" w:cstheme="minorHAnsi"/>
          <w:sz w:val="24"/>
          <w:szCs w:val="24"/>
        </w:rPr>
        <w:t>, in practice, when dealing with live client work the realities are very different</w:t>
      </w:r>
      <w:r w:rsidR="00952C36">
        <w:rPr>
          <w:rFonts w:ascii="Palatino Linotype" w:hAnsi="Palatino Linotype" w:cstheme="minorHAnsi"/>
          <w:sz w:val="24"/>
          <w:szCs w:val="24"/>
        </w:rPr>
        <w:t xml:space="preserve">.  </w:t>
      </w:r>
      <w:r w:rsidR="00F40275" w:rsidRPr="004C74F1">
        <w:rPr>
          <w:rFonts w:ascii="Palatino Linotype" w:hAnsi="Palatino Linotype" w:cstheme="minorHAnsi"/>
          <w:sz w:val="24"/>
          <w:szCs w:val="24"/>
        </w:rPr>
        <w:t>There is an inherent tension between the educational goa</w:t>
      </w:r>
      <w:r w:rsidR="00E17513" w:rsidRPr="004C74F1">
        <w:rPr>
          <w:rFonts w:ascii="Palatino Linotype" w:hAnsi="Palatino Linotype" w:cstheme="minorHAnsi"/>
          <w:sz w:val="24"/>
          <w:szCs w:val="24"/>
        </w:rPr>
        <w:t xml:space="preserve">ls and the needs of </w:t>
      </w:r>
      <w:r w:rsidR="00E17513" w:rsidRPr="004C74F1">
        <w:rPr>
          <w:rFonts w:ascii="Palatino Linotype" w:hAnsi="Palatino Linotype" w:cstheme="minorHAnsi"/>
          <w:sz w:val="24"/>
          <w:szCs w:val="24"/>
        </w:rPr>
        <w:lastRenderedPageBreak/>
        <w:t>the client</w:t>
      </w:r>
      <w:r w:rsidR="00952C36">
        <w:rPr>
          <w:rFonts w:ascii="Palatino Linotype" w:hAnsi="Palatino Linotype" w:cstheme="minorHAnsi"/>
          <w:sz w:val="24"/>
          <w:szCs w:val="24"/>
        </w:rPr>
        <w:t xml:space="preserve">.  </w:t>
      </w:r>
      <w:r w:rsidR="00E17513" w:rsidRPr="004C74F1">
        <w:rPr>
          <w:rFonts w:ascii="Palatino Linotype" w:hAnsi="Palatino Linotype" w:cstheme="minorHAnsi"/>
          <w:sz w:val="24"/>
          <w:szCs w:val="24"/>
        </w:rPr>
        <w:t xml:space="preserve">It is not </w:t>
      </w:r>
      <w:r w:rsidR="00A277EE" w:rsidRPr="004C74F1">
        <w:rPr>
          <w:rFonts w:ascii="Palatino Linotype" w:hAnsi="Palatino Linotype" w:cstheme="minorHAnsi"/>
          <w:sz w:val="24"/>
          <w:szCs w:val="24"/>
        </w:rPr>
        <w:t xml:space="preserve">always </w:t>
      </w:r>
      <w:r w:rsidR="00E17513" w:rsidRPr="004C74F1">
        <w:rPr>
          <w:rFonts w:ascii="Palatino Linotype" w:hAnsi="Palatino Linotype" w:cstheme="minorHAnsi"/>
          <w:sz w:val="24"/>
          <w:szCs w:val="24"/>
        </w:rPr>
        <w:t>possible to allow the student to have ultimate control over the sequence and pace of the legal advice</w:t>
      </w:r>
      <w:r w:rsidR="00952C36">
        <w:rPr>
          <w:rFonts w:ascii="Palatino Linotype" w:hAnsi="Palatino Linotype" w:cstheme="minorHAnsi"/>
          <w:sz w:val="24"/>
          <w:szCs w:val="24"/>
        </w:rPr>
        <w:t xml:space="preserve">.  </w:t>
      </w:r>
      <w:r w:rsidR="00E17513" w:rsidRPr="004C74F1">
        <w:rPr>
          <w:rFonts w:ascii="Palatino Linotype" w:hAnsi="Palatino Linotype" w:cstheme="minorHAnsi"/>
          <w:sz w:val="24"/>
          <w:szCs w:val="24"/>
        </w:rPr>
        <w:t>At times, the supervisor needs to take the oars and do more t</w:t>
      </w:r>
      <w:r w:rsidR="00A277EE" w:rsidRPr="004C74F1">
        <w:rPr>
          <w:rFonts w:ascii="Palatino Linotype" w:hAnsi="Palatino Linotype" w:cstheme="minorHAnsi"/>
          <w:sz w:val="24"/>
          <w:szCs w:val="24"/>
        </w:rPr>
        <w:t>han just encourage the student, les</w:t>
      </w:r>
      <w:r w:rsidR="00C320D0">
        <w:rPr>
          <w:rFonts w:ascii="Palatino Linotype" w:hAnsi="Palatino Linotype" w:cstheme="minorHAnsi"/>
          <w:sz w:val="24"/>
          <w:szCs w:val="24"/>
        </w:rPr>
        <w:t>t</w:t>
      </w:r>
      <w:r w:rsidR="00A277EE" w:rsidRPr="004C74F1">
        <w:rPr>
          <w:rFonts w:ascii="Palatino Linotype" w:hAnsi="Palatino Linotype" w:cstheme="minorHAnsi"/>
          <w:sz w:val="24"/>
          <w:szCs w:val="24"/>
        </w:rPr>
        <w:t xml:space="preserve"> the client’s interests are compromised</w:t>
      </w:r>
      <w:r w:rsidR="00952C36">
        <w:rPr>
          <w:rFonts w:ascii="Palatino Linotype" w:hAnsi="Palatino Linotype" w:cstheme="minorHAnsi"/>
          <w:sz w:val="24"/>
          <w:szCs w:val="24"/>
        </w:rPr>
        <w:t xml:space="preserve">.  </w:t>
      </w:r>
      <w:r w:rsidR="00E17513" w:rsidRPr="004C74F1">
        <w:rPr>
          <w:rFonts w:ascii="Palatino Linotype" w:hAnsi="Palatino Linotype" w:cstheme="minorHAnsi"/>
          <w:sz w:val="24"/>
          <w:szCs w:val="24"/>
        </w:rPr>
        <w:t>In th</w:t>
      </w:r>
      <w:r w:rsidR="00456E8F" w:rsidRPr="004C74F1">
        <w:rPr>
          <w:rFonts w:ascii="Palatino Linotype" w:hAnsi="Palatino Linotype" w:cstheme="minorHAnsi"/>
          <w:sz w:val="24"/>
          <w:szCs w:val="24"/>
        </w:rPr>
        <w:t>is sense, the Student Law Office</w:t>
      </w:r>
      <w:r w:rsidR="00E17513" w:rsidRPr="004C74F1">
        <w:rPr>
          <w:rFonts w:ascii="Palatino Linotype" w:hAnsi="Palatino Linotype" w:cstheme="minorHAnsi"/>
          <w:sz w:val="24"/>
          <w:szCs w:val="24"/>
        </w:rPr>
        <w:t xml:space="preserve"> </w:t>
      </w:r>
      <w:r w:rsidR="00A352CB" w:rsidRPr="004C74F1">
        <w:rPr>
          <w:rFonts w:ascii="Palatino Linotype" w:hAnsi="Palatino Linotype" w:cstheme="minorHAnsi"/>
          <w:sz w:val="24"/>
          <w:szCs w:val="24"/>
        </w:rPr>
        <w:t xml:space="preserve">is a </w:t>
      </w:r>
      <w:r w:rsidR="00891849" w:rsidRPr="004C74F1">
        <w:rPr>
          <w:rFonts w:ascii="Palatino Linotype" w:hAnsi="Palatino Linotype" w:cstheme="minorHAnsi"/>
          <w:sz w:val="24"/>
          <w:szCs w:val="24"/>
        </w:rPr>
        <w:t>place of transition</w:t>
      </w:r>
      <w:r w:rsidR="00952C36">
        <w:rPr>
          <w:rFonts w:ascii="Palatino Linotype" w:hAnsi="Palatino Linotype" w:cstheme="minorHAnsi"/>
          <w:sz w:val="24"/>
          <w:szCs w:val="24"/>
        </w:rPr>
        <w:t xml:space="preserve">.  </w:t>
      </w:r>
      <w:r w:rsidR="00891849" w:rsidRPr="004C74F1">
        <w:rPr>
          <w:rFonts w:ascii="Palatino Linotype" w:hAnsi="Palatino Linotype" w:cstheme="minorHAnsi"/>
          <w:sz w:val="24"/>
          <w:szCs w:val="24"/>
        </w:rPr>
        <w:t xml:space="preserve">A clinical supervisor is </w:t>
      </w:r>
      <w:r w:rsidR="00D84D81" w:rsidRPr="004C74F1">
        <w:rPr>
          <w:rFonts w:ascii="Palatino Linotype" w:hAnsi="Palatino Linotype" w:cstheme="minorHAnsi"/>
          <w:sz w:val="24"/>
          <w:szCs w:val="24"/>
        </w:rPr>
        <w:t xml:space="preserve">a </w:t>
      </w:r>
      <w:r w:rsidR="00891849" w:rsidRPr="004C74F1">
        <w:rPr>
          <w:rFonts w:ascii="Palatino Linotype" w:hAnsi="Palatino Linotype" w:cstheme="minorHAnsi"/>
          <w:sz w:val="24"/>
          <w:szCs w:val="24"/>
        </w:rPr>
        <w:t xml:space="preserve">task </w:t>
      </w:r>
      <w:r w:rsidR="00891849" w:rsidRPr="004C74F1">
        <w:rPr>
          <w:rFonts w:ascii="Palatino Linotype" w:hAnsi="Palatino Linotype" w:cstheme="minorHAnsi"/>
          <w:i/>
          <w:sz w:val="24"/>
          <w:szCs w:val="24"/>
        </w:rPr>
        <w:t>and</w:t>
      </w:r>
      <w:r w:rsidR="00891849" w:rsidRPr="004C74F1">
        <w:rPr>
          <w:rFonts w:ascii="Palatino Linotype" w:hAnsi="Palatino Linotype" w:cstheme="minorHAnsi"/>
          <w:sz w:val="24"/>
          <w:szCs w:val="24"/>
        </w:rPr>
        <w:t xml:space="preserve"> socio-emotional leader</w:t>
      </w:r>
      <w:r w:rsidR="00251B55" w:rsidRPr="004C74F1">
        <w:rPr>
          <w:rFonts w:ascii="Palatino Linotype" w:hAnsi="Palatino Linotype" w:cstheme="minorHAnsi"/>
          <w:sz w:val="24"/>
          <w:szCs w:val="24"/>
        </w:rPr>
        <w:t>.</w:t>
      </w:r>
      <w:r w:rsidR="00D84D81" w:rsidRPr="004C74F1">
        <w:rPr>
          <w:rStyle w:val="FootnoteReference"/>
          <w:rFonts w:ascii="Palatino Linotype" w:hAnsi="Palatino Linotype" w:cstheme="minorHAnsi"/>
          <w:sz w:val="24"/>
          <w:szCs w:val="24"/>
        </w:rPr>
        <w:footnoteReference w:id="17"/>
      </w:r>
      <w:r w:rsidR="00891849" w:rsidRPr="004C74F1">
        <w:rPr>
          <w:rFonts w:ascii="Palatino Linotype" w:hAnsi="Palatino Linotype" w:cstheme="minorHAnsi"/>
          <w:sz w:val="24"/>
          <w:szCs w:val="24"/>
        </w:rPr>
        <w:t xml:space="preserve"> She is conc</w:t>
      </w:r>
      <w:r w:rsidR="005C7003" w:rsidRPr="004C74F1">
        <w:rPr>
          <w:rFonts w:ascii="Palatino Linotype" w:hAnsi="Palatino Linotype" w:cstheme="minorHAnsi"/>
          <w:sz w:val="24"/>
          <w:szCs w:val="24"/>
        </w:rPr>
        <w:t xml:space="preserve">erned with productivity, </w:t>
      </w:r>
      <w:r w:rsidR="00891849" w:rsidRPr="004C74F1">
        <w:rPr>
          <w:rFonts w:ascii="Palatino Linotype" w:hAnsi="Palatino Linotype" w:cstheme="minorHAnsi"/>
          <w:sz w:val="24"/>
          <w:szCs w:val="24"/>
        </w:rPr>
        <w:t>but must also h</w:t>
      </w:r>
      <w:r w:rsidR="00D84D81" w:rsidRPr="004C74F1">
        <w:rPr>
          <w:rFonts w:ascii="Palatino Linotype" w:hAnsi="Palatino Linotype" w:cstheme="minorHAnsi"/>
          <w:sz w:val="24"/>
          <w:szCs w:val="24"/>
        </w:rPr>
        <w:t xml:space="preserve">ave a care for the </w:t>
      </w:r>
      <w:r w:rsidR="00A277EE" w:rsidRPr="004C74F1">
        <w:rPr>
          <w:rFonts w:ascii="Palatino Linotype" w:hAnsi="Palatino Linotype" w:cstheme="minorHAnsi"/>
          <w:sz w:val="24"/>
          <w:szCs w:val="24"/>
        </w:rPr>
        <w:t xml:space="preserve">educational </w:t>
      </w:r>
      <w:r w:rsidR="00D84D81" w:rsidRPr="004C74F1">
        <w:rPr>
          <w:rFonts w:ascii="Palatino Linotype" w:hAnsi="Palatino Linotype" w:cstheme="minorHAnsi"/>
          <w:sz w:val="24"/>
          <w:szCs w:val="24"/>
        </w:rPr>
        <w:t>life</w:t>
      </w:r>
      <w:r w:rsidR="00891849" w:rsidRPr="004C74F1">
        <w:rPr>
          <w:rFonts w:ascii="Palatino Linotype" w:hAnsi="Palatino Linotype" w:cstheme="minorHAnsi"/>
          <w:sz w:val="24"/>
          <w:szCs w:val="24"/>
        </w:rPr>
        <w:t xml:space="preserve"> of her students</w:t>
      </w:r>
      <w:r w:rsidR="00952C36">
        <w:rPr>
          <w:rFonts w:ascii="Palatino Linotype" w:hAnsi="Palatino Linotype" w:cstheme="minorHAnsi"/>
          <w:sz w:val="24"/>
          <w:szCs w:val="24"/>
        </w:rPr>
        <w:t xml:space="preserve">.  </w:t>
      </w:r>
      <w:r w:rsidR="005C7003" w:rsidRPr="004C74F1">
        <w:rPr>
          <w:rFonts w:ascii="Palatino Linotype" w:hAnsi="Palatino Linotype" w:cstheme="minorHAnsi"/>
          <w:sz w:val="24"/>
          <w:szCs w:val="24"/>
        </w:rPr>
        <w:t xml:space="preserve">Her function encompasses teacher, assessor, role model, colleague, </w:t>
      </w:r>
      <w:r w:rsidR="005B6068" w:rsidRPr="004C74F1">
        <w:rPr>
          <w:rFonts w:ascii="Palatino Linotype" w:hAnsi="Palatino Linotype" w:cstheme="minorHAnsi"/>
          <w:sz w:val="24"/>
          <w:szCs w:val="24"/>
        </w:rPr>
        <w:t xml:space="preserve">administrator, </w:t>
      </w:r>
      <w:r w:rsidR="005C7003" w:rsidRPr="004C74F1">
        <w:rPr>
          <w:rFonts w:ascii="Palatino Linotype" w:hAnsi="Palatino Linotype" w:cstheme="minorHAnsi"/>
          <w:sz w:val="24"/>
          <w:szCs w:val="24"/>
        </w:rPr>
        <w:t>manager and counsellor</w:t>
      </w:r>
      <w:r w:rsidR="00251B55" w:rsidRPr="004C74F1">
        <w:rPr>
          <w:rFonts w:ascii="Palatino Linotype" w:hAnsi="Palatino Linotype" w:cstheme="minorHAnsi"/>
          <w:sz w:val="24"/>
          <w:szCs w:val="24"/>
        </w:rPr>
        <w:t>.</w:t>
      </w:r>
      <w:r w:rsidR="005C7003" w:rsidRPr="004C74F1">
        <w:rPr>
          <w:rStyle w:val="FootnoteReference"/>
          <w:rFonts w:ascii="Palatino Linotype" w:hAnsi="Palatino Linotype" w:cstheme="minorHAnsi"/>
          <w:sz w:val="24"/>
          <w:szCs w:val="24"/>
        </w:rPr>
        <w:footnoteReference w:id="18"/>
      </w:r>
      <w:r w:rsidR="00E17513" w:rsidRPr="004C74F1">
        <w:rPr>
          <w:rFonts w:ascii="Palatino Linotype" w:hAnsi="Palatino Linotype" w:cstheme="minorHAnsi"/>
          <w:sz w:val="24"/>
          <w:szCs w:val="24"/>
        </w:rPr>
        <w:t xml:space="preserve"> </w:t>
      </w:r>
      <w:r w:rsidR="00691034" w:rsidRPr="004C74F1">
        <w:rPr>
          <w:rFonts w:ascii="Palatino Linotype" w:hAnsi="Palatino Linotype" w:cstheme="minorHAnsi"/>
          <w:sz w:val="24"/>
          <w:szCs w:val="24"/>
        </w:rPr>
        <w:t xml:space="preserve">Because of this </w:t>
      </w:r>
      <w:r w:rsidR="00782784" w:rsidRPr="004C74F1">
        <w:rPr>
          <w:rFonts w:ascii="Palatino Linotype" w:hAnsi="Palatino Linotype" w:cstheme="minorHAnsi"/>
          <w:sz w:val="24"/>
          <w:szCs w:val="24"/>
        </w:rPr>
        <w:t>students can find themselves talking to their supervisor on a “completely different level”</w:t>
      </w:r>
      <w:r w:rsidR="00251B55" w:rsidRPr="004C74F1">
        <w:rPr>
          <w:rFonts w:ascii="Palatino Linotype" w:hAnsi="Palatino Linotype" w:cstheme="minorHAnsi"/>
          <w:sz w:val="24"/>
          <w:szCs w:val="24"/>
        </w:rPr>
        <w:t>.</w:t>
      </w:r>
      <w:r w:rsidR="00782784" w:rsidRPr="004C74F1">
        <w:rPr>
          <w:rStyle w:val="FootnoteReference"/>
          <w:rFonts w:ascii="Palatino Linotype" w:hAnsi="Palatino Linotype" w:cstheme="minorHAnsi"/>
          <w:sz w:val="24"/>
          <w:szCs w:val="24"/>
        </w:rPr>
        <w:footnoteReference w:id="19"/>
      </w:r>
      <w:r w:rsidR="00251B55" w:rsidRPr="004C74F1">
        <w:rPr>
          <w:rFonts w:ascii="Palatino Linotype" w:hAnsi="Palatino Linotype" w:cstheme="minorHAnsi"/>
          <w:sz w:val="24"/>
          <w:szCs w:val="24"/>
        </w:rPr>
        <w:t xml:space="preserve"> </w:t>
      </w:r>
      <w:r w:rsidR="00E17513" w:rsidRPr="004C74F1">
        <w:rPr>
          <w:rFonts w:ascii="Palatino Linotype" w:hAnsi="Palatino Linotype" w:cstheme="minorHAnsi"/>
          <w:sz w:val="24"/>
          <w:szCs w:val="24"/>
        </w:rPr>
        <w:t>Students are not quite students, but they are not quite collea</w:t>
      </w:r>
      <w:r w:rsidR="007C7E61" w:rsidRPr="004C74F1">
        <w:rPr>
          <w:rFonts w:ascii="Palatino Linotype" w:hAnsi="Palatino Linotype" w:cstheme="minorHAnsi"/>
          <w:sz w:val="24"/>
          <w:szCs w:val="24"/>
        </w:rPr>
        <w:t>gues either</w:t>
      </w:r>
      <w:r w:rsidR="00952C36">
        <w:rPr>
          <w:rFonts w:ascii="Palatino Linotype" w:hAnsi="Palatino Linotype" w:cstheme="minorHAnsi"/>
          <w:sz w:val="24"/>
          <w:szCs w:val="24"/>
        </w:rPr>
        <w:t xml:space="preserve">.  </w:t>
      </w:r>
      <w:r w:rsidR="002B4920" w:rsidRPr="004C74F1">
        <w:rPr>
          <w:rFonts w:ascii="Palatino Linotype" w:hAnsi="Palatino Linotype" w:cstheme="minorHAnsi"/>
          <w:sz w:val="24"/>
          <w:szCs w:val="24"/>
        </w:rPr>
        <w:t xml:space="preserve">The goal is to make sure that the rowing boat gets to its destination; sometimes the student can take the rudder, sometimes the teacher needs to help the student to </w:t>
      </w:r>
      <w:r w:rsidR="00A277EE" w:rsidRPr="004C74F1">
        <w:rPr>
          <w:rFonts w:ascii="Palatino Linotype" w:hAnsi="Palatino Linotype" w:cstheme="minorHAnsi"/>
          <w:sz w:val="24"/>
          <w:szCs w:val="24"/>
        </w:rPr>
        <w:t xml:space="preserve">drive </w:t>
      </w:r>
      <w:r w:rsidR="002B4920" w:rsidRPr="004C74F1">
        <w:rPr>
          <w:rFonts w:ascii="Palatino Linotype" w:hAnsi="Palatino Linotype" w:cstheme="minorHAnsi"/>
          <w:sz w:val="24"/>
          <w:szCs w:val="24"/>
        </w:rPr>
        <w:t>the oars</w:t>
      </w:r>
      <w:r w:rsidR="00A277EE" w:rsidRPr="004C74F1">
        <w:rPr>
          <w:rFonts w:ascii="Palatino Linotype" w:hAnsi="Palatino Linotype" w:cstheme="minorHAnsi"/>
          <w:sz w:val="24"/>
          <w:szCs w:val="24"/>
        </w:rPr>
        <w:t xml:space="preserve"> through the water</w:t>
      </w:r>
      <w:r w:rsidR="002B4920" w:rsidRPr="004C74F1">
        <w:rPr>
          <w:rFonts w:ascii="Palatino Linotype" w:hAnsi="Palatino Linotype" w:cstheme="minorHAnsi"/>
          <w:sz w:val="24"/>
          <w:szCs w:val="24"/>
        </w:rPr>
        <w:t>.</w:t>
      </w:r>
      <w:r w:rsidR="00FC367F">
        <w:rPr>
          <w:rFonts w:ascii="Palatino Linotype" w:hAnsi="Palatino Linotype" w:cstheme="minorHAnsi"/>
          <w:sz w:val="24"/>
          <w:szCs w:val="24"/>
        </w:rPr>
        <w:t xml:space="preserve"> </w:t>
      </w:r>
    </w:p>
    <w:p w:rsidR="009F0A9C" w:rsidRPr="004C74F1" w:rsidRDefault="009F0A9C" w:rsidP="004C74F1">
      <w:pPr>
        <w:spacing w:after="0" w:line="480" w:lineRule="auto"/>
        <w:jc w:val="both"/>
        <w:rPr>
          <w:rFonts w:ascii="Palatino Linotype" w:hAnsi="Palatino Linotype" w:cstheme="minorHAnsi"/>
          <w:sz w:val="24"/>
          <w:szCs w:val="24"/>
        </w:rPr>
      </w:pPr>
    </w:p>
    <w:p w:rsidR="00203572" w:rsidRPr="004C74F1" w:rsidRDefault="004C74F1" w:rsidP="004C74F1">
      <w:pPr>
        <w:spacing w:after="0" w:line="480" w:lineRule="auto"/>
        <w:jc w:val="both"/>
        <w:rPr>
          <w:rFonts w:ascii="Palatino Linotype" w:hAnsi="Palatino Linotype" w:cstheme="minorHAnsi"/>
          <w:sz w:val="24"/>
          <w:szCs w:val="24"/>
        </w:rPr>
      </w:pPr>
      <w:r w:rsidRPr="004C74F1">
        <w:rPr>
          <w:rFonts w:ascii="Palatino Linotype" w:hAnsi="Palatino Linotype" w:cstheme="minorHAnsi"/>
          <w:sz w:val="24"/>
          <w:szCs w:val="24"/>
        </w:rPr>
        <w:t xml:space="preserve">SMALL GROUP SESSIONS: “FIRM MEETINGS” </w:t>
      </w:r>
    </w:p>
    <w:p w:rsidR="00203572" w:rsidRPr="004C74F1" w:rsidRDefault="00203572" w:rsidP="004C74F1">
      <w:pPr>
        <w:spacing w:after="0" w:line="480" w:lineRule="auto"/>
        <w:jc w:val="both"/>
        <w:rPr>
          <w:rFonts w:ascii="Palatino Linotype" w:eastAsia="Times New Roman" w:hAnsi="Palatino Linotype" w:cstheme="minorHAnsi"/>
          <w:color w:val="000000"/>
          <w:sz w:val="24"/>
          <w:szCs w:val="24"/>
        </w:rPr>
      </w:pPr>
      <w:r w:rsidRPr="004C74F1">
        <w:rPr>
          <w:rFonts w:ascii="Palatino Linotype" w:eastAsia="Times New Roman" w:hAnsi="Palatino Linotype" w:cstheme="minorHAnsi"/>
          <w:color w:val="000000"/>
          <w:sz w:val="24"/>
          <w:szCs w:val="24"/>
        </w:rPr>
        <w:t>Due to the nature of live client work, the teaching programme in the Student Law Office deviates from the traditional design of lecture followed by seminar</w:t>
      </w:r>
      <w:r w:rsidR="00691034" w:rsidRPr="004C74F1">
        <w:rPr>
          <w:rFonts w:ascii="Palatino Linotype" w:eastAsia="Times New Roman" w:hAnsi="Palatino Linotype" w:cstheme="minorHAnsi"/>
          <w:color w:val="000000"/>
          <w:sz w:val="24"/>
          <w:szCs w:val="24"/>
        </w:rPr>
        <w:t>/workshop</w:t>
      </w:r>
      <w:r w:rsidR="00952C36">
        <w:rPr>
          <w:rFonts w:ascii="Palatino Linotype" w:eastAsia="Times New Roman" w:hAnsi="Palatino Linotype" w:cstheme="minorHAnsi"/>
          <w:color w:val="000000"/>
          <w:sz w:val="24"/>
          <w:szCs w:val="24"/>
        </w:rPr>
        <w:t xml:space="preserve">.  </w:t>
      </w:r>
      <w:r w:rsidRPr="004C74F1">
        <w:rPr>
          <w:rFonts w:ascii="Palatino Linotype" w:eastAsia="Times New Roman" w:hAnsi="Palatino Linotype" w:cstheme="minorHAnsi"/>
          <w:color w:val="000000"/>
          <w:sz w:val="24"/>
          <w:szCs w:val="24"/>
        </w:rPr>
        <w:t xml:space="preserve">As soon as students </w:t>
      </w:r>
      <w:r w:rsidR="00456E8F" w:rsidRPr="004C74F1">
        <w:rPr>
          <w:rFonts w:ascii="Palatino Linotype" w:eastAsia="Times New Roman" w:hAnsi="Palatino Linotype" w:cstheme="minorHAnsi"/>
          <w:color w:val="000000"/>
          <w:sz w:val="24"/>
          <w:szCs w:val="24"/>
        </w:rPr>
        <w:t>arrive in the Student Law Office</w:t>
      </w:r>
      <w:r w:rsidRPr="004C74F1">
        <w:rPr>
          <w:rFonts w:ascii="Palatino Linotype" w:eastAsia="Times New Roman" w:hAnsi="Palatino Linotype" w:cstheme="minorHAnsi"/>
          <w:color w:val="000000"/>
          <w:sz w:val="24"/>
          <w:szCs w:val="24"/>
        </w:rPr>
        <w:t xml:space="preserve"> they are introduced to their fellow firm members and their supervisor</w:t>
      </w:r>
      <w:r w:rsidR="00952C36">
        <w:rPr>
          <w:rFonts w:ascii="Palatino Linotype" w:eastAsia="Times New Roman" w:hAnsi="Palatino Linotype" w:cstheme="minorHAnsi"/>
          <w:color w:val="000000"/>
          <w:sz w:val="24"/>
          <w:szCs w:val="24"/>
        </w:rPr>
        <w:t xml:space="preserve">.  </w:t>
      </w:r>
      <w:r w:rsidRPr="004C74F1">
        <w:rPr>
          <w:rFonts w:ascii="Palatino Linotype" w:eastAsia="Times New Roman" w:hAnsi="Palatino Linotype" w:cstheme="minorHAnsi"/>
          <w:color w:val="000000"/>
          <w:sz w:val="24"/>
          <w:szCs w:val="24"/>
        </w:rPr>
        <w:t xml:space="preserve">Their supervisor then provides the student with a prospective client enquiry and they begin their journey towards assisting that </w:t>
      </w:r>
      <w:r w:rsidRPr="004C74F1">
        <w:rPr>
          <w:rFonts w:ascii="Palatino Linotype" w:eastAsia="Times New Roman" w:hAnsi="Palatino Linotype" w:cstheme="minorHAnsi"/>
          <w:color w:val="000000"/>
          <w:sz w:val="24"/>
          <w:szCs w:val="24"/>
        </w:rPr>
        <w:lastRenderedPageBreak/>
        <w:t>person</w:t>
      </w:r>
      <w:r w:rsidR="00952C36">
        <w:rPr>
          <w:rFonts w:ascii="Palatino Linotype" w:eastAsia="Times New Roman" w:hAnsi="Palatino Linotype" w:cstheme="minorHAnsi"/>
          <w:color w:val="000000"/>
          <w:sz w:val="24"/>
          <w:szCs w:val="24"/>
        </w:rPr>
        <w:t xml:space="preserve">.  </w:t>
      </w:r>
      <w:r w:rsidRPr="004C74F1">
        <w:rPr>
          <w:rFonts w:ascii="Palatino Linotype" w:eastAsia="Times New Roman" w:hAnsi="Palatino Linotype" w:cstheme="minorHAnsi"/>
          <w:color w:val="000000"/>
          <w:sz w:val="24"/>
          <w:szCs w:val="24"/>
        </w:rPr>
        <w:t>Supervisors regularly communicate with the students in their firm, often on a daily basis</w:t>
      </w:r>
      <w:r w:rsidR="00952C36">
        <w:rPr>
          <w:rFonts w:ascii="Palatino Linotype" w:eastAsia="Times New Roman" w:hAnsi="Palatino Linotype" w:cstheme="minorHAnsi"/>
          <w:color w:val="000000"/>
          <w:sz w:val="24"/>
          <w:szCs w:val="24"/>
        </w:rPr>
        <w:t xml:space="preserve">.  </w:t>
      </w:r>
      <w:r w:rsidRPr="004C74F1">
        <w:rPr>
          <w:rFonts w:ascii="Palatino Linotype" w:eastAsia="Times New Roman" w:hAnsi="Palatino Linotype" w:cstheme="minorHAnsi"/>
          <w:color w:val="000000"/>
          <w:sz w:val="24"/>
          <w:szCs w:val="24"/>
        </w:rPr>
        <w:t>E-mails are exchanged and informal discussions take</w:t>
      </w:r>
      <w:r w:rsidR="009D3577" w:rsidRPr="004C74F1">
        <w:rPr>
          <w:rFonts w:ascii="Palatino Linotype" w:eastAsia="Times New Roman" w:hAnsi="Palatino Linotype" w:cstheme="minorHAnsi"/>
          <w:color w:val="000000"/>
          <w:sz w:val="24"/>
          <w:szCs w:val="24"/>
        </w:rPr>
        <w:t xml:space="preserve"> place in the Student Law Office</w:t>
      </w:r>
      <w:r w:rsidRPr="004C74F1">
        <w:rPr>
          <w:rFonts w:ascii="Palatino Linotype" w:eastAsia="Times New Roman" w:hAnsi="Palatino Linotype" w:cstheme="minorHAnsi"/>
          <w:color w:val="000000"/>
          <w:sz w:val="24"/>
          <w:szCs w:val="24"/>
        </w:rPr>
        <w:t xml:space="preserve"> or the supervisor’s office</w:t>
      </w:r>
      <w:r w:rsidR="00251B55" w:rsidRPr="004C74F1">
        <w:rPr>
          <w:rFonts w:ascii="Palatino Linotype" w:eastAsia="Times New Roman" w:hAnsi="Palatino Linotype" w:cstheme="minorHAnsi"/>
          <w:color w:val="000000"/>
          <w:sz w:val="24"/>
          <w:szCs w:val="24"/>
        </w:rPr>
        <w:t>.</w:t>
      </w:r>
      <w:r w:rsidRPr="004C74F1">
        <w:rPr>
          <w:rStyle w:val="FootnoteReference"/>
          <w:rFonts w:ascii="Palatino Linotype" w:eastAsia="Times New Roman" w:hAnsi="Palatino Linotype" w:cstheme="minorHAnsi"/>
          <w:color w:val="000000"/>
          <w:sz w:val="24"/>
          <w:szCs w:val="24"/>
        </w:rPr>
        <w:footnoteReference w:id="20"/>
      </w:r>
      <w:r w:rsidR="00691034" w:rsidRPr="004C74F1">
        <w:rPr>
          <w:rFonts w:ascii="Palatino Linotype" w:eastAsia="Times New Roman" w:hAnsi="Palatino Linotype" w:cstheme="minorHAnsi"/>
          <w:color w:val="000000"/>
          <w:sz w:val="24"/>
          <w:szCs w:val="24"/>
        </w:rPr>
        <w:t xml:space="preserve"> There is an almost </w:t>
      </w:r>
      <w:r w:rsidRPr="004C74F1">
        <w:rPr>
          <w:rFonts w:ascii="Palatino Linotype" w:eastAsia="Times New Roman" w:hAnsi="Palatino Linotype" w:cstheme="minorHAnsi"/>
          <w:color w:val="000000"/>
          <w:sz w:val="24"/>
          <w:szCs w:val="24"/>
        </w:rPr>
        <w:t>constant stream of formative feedback.</w:t>
      </w:r>
      <w:r w:rsidR="00CC3F4F" w:rsidRPr="004C74F1">
        <w:rPr>
          <w:rStyle w:val="FootnoteReference"/>
          <w:rFonts w:ascii="Palatino Linotype" w:eastAsia="Times New Roman" w:hAnsi="Palatino Linotype" w:cstheme="minorHAnsi"/>
          <w:color w:val="000000"/>
          <w:sz w:val="24"/>
          <w:szCs w:val="24"/>
        </w:rPr>
        <w:footnoteReference w:id="21"/>
      </w:r>
      <w:r w:rsidRPr="004C74F1">
        <w:rPr>
          <w:rFonts w:ascii="Palatino Linotype" w:eastAsia="Times New Roman" w:hAnsi="Palatino Linotype" w:cstheme="minorHAnsi"/>
          <w:color w:val="000000"/>
          <w:sz w:val="24"/>
          <w:szCs w:val="24"/>
        </w:rPr>
        <w:t xml:space="preserve"> </w:t>
      </w:r>
    </w:p>
    <w:p w:rsidR="00203572" w:rsidRPr="004C74F1" w:rsidRDefault="00203572" w:rsidP="004C74F1">
      <w:pPr>
        <w:spacing w:after="0" w:line="480" w:lineRule="auto"/>
        <w:jc w:val="both"/>
        <w:rPr>
          <w:rFonts w:ascii="Palatino Linotype" w:eastAsia="Times New Roman" w:hAnsi="Palatino Linotype" w:cstheme="minorHAnsi"/>
          <w:color w:val="000000"/>
          <w:sz w:val="24"/>
          <w:szCs w:val="24"/>
        </w:rPr>
      </w:pPr>
      <w:r w:rsidRPr="004C74F1">
        <w:rPr>
          <w:rFonts w:ascii="Palatino Linotype" w:eastAsia="Times New Roman" w:hAnsi="Palatino Linotype" w:cstheme="minorHAnsi"/>
          <w:color w:val="000000"/>
          <w:sz w:val="24"/>
          <w:szCs w:val="24"/>
        </w:rPr>
        <w:t>The</w:t>
      </w:r>
      <w:r w:rsidR="00691034" w:rsidRPr="004C74F1">
        <w:rPr>
          <w:rFonts w:ascii="Palatino Linotype" w:eastAsia="Times New Roman" w:hAnsi="Palatino Linotype" w:cstheme="minorHAnsi"/>
          <w:color w:val="000000"/>
          <w:sz w:val="24"/>
          <w:szCs w:val="24"/>
        </w:rPr>
        <w:t xml:space="preserve"> only</w:t>
      </w:r>
      <w:r w:rsidRPr="004C74F1">
        <w:rPr>
          <w:rFonts w:ascii="Palatino Linotype" w:eastAsia="Times New Roman" w:hAnsi="Palatino Linotype" w:cstheme="minorHAnsi"/>
          <w:color w:val="000000"/>
          <w:sz w:val="24"/>
          <w:szCs w:val="24"/>
        </w:rPr>
        <w:t xml:space="preserve"> </w:t>
      </w:r>
      <w:r w:rsidR="00691034" w:rsidRPr="004C74F1">
        <w:rPr>
          <w:rFonts w:ascii="Palatino Linotype" w:eastAsia="Times New Roman" w:hAnsi="Palatino Linotype" w:cstheme="minorHAnsi"/>
          <w:color w:val="000000"/>
          <w:sz w:val="24"/>
          <w:szCs w:val="24"/>
        </w:rPr>
        <w:t xml:space="preserve">time that students are compelled to come together with their fellow firm members is in </w:t>
      </w:r>
      <w:r w:rsidRPr="004C74F1">
        <w:rPr>
          <w:rFonts w:ascii="Palatino Linotype" w:eastAsia="Times New Roman" w:hAnsi="Palatino Linotype" w:cstheme="minorHAnsi"/>
          <w:color w:val="000000"/>
          <w:sz w:val="24"/>
          <w:szCs w:val="24"/>
        </w:rPr>
        <w:t>weekly 50 minute firm meetings</w:t>
      </w:r>
      <w:r w:rsidR="00952C36">
        <w:rPr>
          <w:rFonts w:ascii="Palatino Linotype" w:eastAsia="Times New Roman" w:hAnsi="Palatino Linotype" w:cstheme="minorHAnsi"/>
          <w:color w:val="000000"/>
          <w:sz w:val="24"/>
          <w:szCs w:val="24"/>
        </w:rPr>
        <w:t xml:space="preserve">.  </w:t>
      </w:r>
      <w:r w:rsidRPr="004C74F1">
        <w:rPr>
          <w:rFonts w:ascii="Palatino Linotype" w:eastAsia="Times New Roman" w:hAnsi="Palatino Linotype" w:cstheme="minorHAnsi"/>
          <w:color w:val="000000"/>
          <w:sz w:val="24"/>
          <w:szCs w:val="24"/>
        </w:rPr>
        <w:t>They take place in one of the purpose built interview ro</w:t>
      </w:r>
      <w:r w:rsidR="00456E8F" w:rsidRPr="004C74F1">
        <w:rPr>
          <w:rFonts w:ascii="Palatino Linotype" w:eastAsia="Times New Roman" w:hAnsi="Palatino Linotype" w:cstheme="minorHAnsi"/>
          <w:color w:val="000000"/>
          <w:sz w:val="24"/>
          <w:szCs w:val="24"/>
        </w:rPr>
        <w:t>oms in the Student Law Office</w:t>
      </w:r>
      <w:r w:rsidR="00952C36">
        <w:rPr>
          <w:rFonts w:ascii="Palatino Linotype" w:eastAsia="Times New Roman" w:hAnsi="Palatino Linotype" w:cstheme="minorHAnsi"/>
          <w:color w:val="000000"/>
          <w:sz w:val="24"/>
          <w:szCs w:val="24"/>
        </w:rPr>
        <w:t xml:space="preserve">.  </w:t>
      </w:r>
      <w:r w:rsidRPr="004C74F1">
        <w:rPr>
          <w:rFonts w:ascii="Palatino Linotype" w:eastAsia="Times New Roman" w:hAnsi="Palatino Linotype" w:cstheme="minorHAnsi"/>
          <w:color w:val="000000"/>
          <w:sz w:val="24"/>
          <w:szCs w:val="24"/>
        </w:rPr>
        <w:t xml:space="preserve">From the students' perspective, firm meetings have an additional importance compared to </w:t>
      </w:r>
      <w:r w:rsidR="00385D29">
        <w:rPr>
          <w:rFonts w:ascii="Palatino Linotype" w:eastAsia="Times New Roman" w:hAnsi="Palatino Linotype" w:cstheme="minorHAnsi"/>
          <w:color w:val="000000"/>
          <w:sz w:val="24"/>
          <w:szCs w:val="24"/>
        </w:rPr>
        <w:t xml:space="preserve">the </w:t>
      </w:r>
      <w:r w:rsidRPr="004C74F1">
        <w:rPr>
          <w:rFonts w:ascii="Palatino Linotype" w:eastAsia="Times New Roman" w:hAnsi="Palatino Linotype" w:cstheme="minorHAnsi"/>
          <w:color w:val="000000"/>
          <w:sz w:val="24"/>
          <w:szCs w:val="24"/>
        </w:rPr>
        <w:t>seminars and workshops they may have experienced during their degree</w:t>
      </w:r>
      <w:r w:rsidR="00952C36">
        <w:rPr>
          <w:rFonts w:ascii="Palatino Linotype" w:eastAsia="Times New Roman" w:hAnsi="Palatino Linotype" w:cstheme="minorHAnsi"/>
          <w:color w:val="000000"/>
          <w:sz w:val="24"/>
          <w:szCs w:val="24"/>
        </w:rPr>
        <w:t xml:space="preserve">.  </w:t>
      </w:r>
      <w:r w:rsidRPr="004C74F1">
        <w:rPr>
          <w:rFonts w:ascii="Palatino Linotype" w:eastAsia="Times New Roman" w:hAnsi="Palatino Linotype" w:cstheme="minorHAnsi"/>
          <w:color w:val="000000"/>
          <w:sz w:val="24"/>
          <w:szCs w:val="24"/>
        </w:rPr>
        <w:t xml:space="preserve">This is because the level of student input </w:t>
      </w:r>
      <w:r w:rsidR="00EF63DC" w:rsidRPr="004C74F1">
        <w:rPr>
          <w:rFonts w:ascii="Palatino Linotype" w:eastAsia="Times New Roman" w:hAnsi="Palatino Linotype" w:cstheme="minorHAnsi"/>
          <w:color w:val="000000"/>
          <w:sz w:val="24"/>
          <w:szCs w:val="24"/>
        </w:rPr>
        <w:t>in</w:t>
      </w:r>
      <w:r w:rsidRPr="004C74F1">
        <w:rPr>
          <w:rFonts w:ascii="Palatino Linotype" w:eastAsia="Times New Roman" w:hAnsi="Palatino Linotype" w:cstheme="minorHAnsi"/>
          <w:color w:val="000000"/>
          <w:sz w:val="24"/>
          <w:szCs w:val="24"/>
        </w:rPr>
        <w:t>to firm meetings i</w:t>
      </w:r>
      <w:r w:rsidR="009D3577" w:rsidRPr="004C74F1">
        <w:rPr>
          <w:rFonts w:ascii="Palatino Linotype" w:eastAsia="Times New Roman" w:hAnsi="Palatino Linotype" w:cstheme="minorHAnsi"/>
          <w:color w:val="000000"/>
          <w:sz w:val="24"/>
          <w:szCs w:val="24"/>
        </w:rPr>
        <w:t>s part of the Student Law Office</w:t>
      </w:r>
      <w:r w:rsidRPr="004C74F1">
        <w:rPr>
          <w:rFonts w:ascii="Palatino Linotype" w:eastAsia="Times New Roman" w:hAnsi="Palatino Linotype" w:cstheme="minorHAnsi"/>
          <w:color w:val="000000"/>
          <w:sz w:val="24"/>
          <w:szCs w:val="24"/>
        </w:rPr>
        <w:t xml:space="preserve"> assessment criteria</w:t>
      </w:r>
      <w:r w:rsidR="00251B55" w:rsidRPr="004C74F1">
        <w:rPr>
          <w:rFonts w:ascii="Palatino Linotype" w:eastAsia="Times New Roman" w:hAnsi="Palatino Linotype" w:cstheme="minorHAnsi"/>
          <w:color w:val="000000"/>
          <w:sz w:val="24"/>
          <w:szCs w:val="24"/>
        </w:rPr>
        <w:t>.</w:t>
      </w:r>
      <w:r w:rsidRPr="004C74F1">
        <w:rPr>
          <w:rStyle w:val="FootnoteReference"/>
          <w:rFonts w:ascii="Palatino Linotype" w:eastAsia="Times New Roman" w:hAnsi="Palatino Linotype" w:cstheme="minorHAnsi"/>
          <w:color w:val="000000"/>
          <w:sz w:val="24"/>
          <w:szCs w:val="24"/>
        </w:rPr>
        <w:footnoteReference w:id="22"/>
      </w:r>
      <w:r w:rsidRPr="004C74F1">
        <w:rPr>
          <w:rFonts w:ascii="Palatino Linotype" w:eastAsia="Times New Roman" w:hAnsi="Palatino Linotype" w:cstheme="minorHAnsi"/>
          <w:color w:val="000000"/>
          <w:sz w:val="24"/>
          <w:szCs w:val="24"/>
        </w:rPr>
        <w:t xml:space="preserve"> For example, </w:t>
      </w:r>
      <w:r w:rsidR="002C031D">
        <w:rPr>
          <w:rFonts w:ascii="Palatino Linotype" w:eastAsia="Times New Roman" w:hAnsi="Palatino Linotype" w:cstheme="minorHAnsi"/>
          <w:color w:val="000000"/>
          <w:sz w:val="24"/>
          <w:szCs w:val="24"/>
        </w:rPr>
        <w:t>to</w:t>
      </w:r>
      <w:r w:rsidRPr="004C74F1">
        <w:rPr>
          <w:rFonts w:ascii="Palatino Linotype" w:eastAsia="Times New Roman" w:hAnsi="Palatino Linotype" w:cstheme="minorHAnsi"/>
          <w:color w:val="000000"/>
          <w:sz w:val="24"/>
          <w:szCs w:val="24"/>
        </w:rPr>
        <w:t xml:space="preserve"> obtain an upper second grade (60-69%) for the descriptor relating to firm meetings, a student must have demonstrated that s/he has made a "good effort to contribute to firm meetings including discussions of other people’s cases and general discussions"</w:t>
      </w:r>
      <w:r w:rsidR="00251B55" w:rsidRPr="004C74F1">
        <w:rPr>
          <w:rFonts w:ascii="Palatino Linotype" w:eastAsia="Times New Roman" w:hAnsi="Palatino Linotype" w:cstheme="minorHAnsi"/>
          <w:color w:val="000000"/>
          <w:sz w:val="24"/>
          <w:szCs w:val="24"/>
        </w:rPr>
        <w:t>.</w:t>
      </w:r>
      <w:r w:rsidRPr="004C74F1">
        <w:rPr>
          <w:rStyle w:val="FootnoteReference"/>
          <w:rFonts w:ascii="Palatino Linotype" w:eastAsia="Times New Roman" w:hAnsi="Palatino Linotype" w:cstheme="minorHAnsi"/>
          <w:color w:val="000000"/>
          <w:sz w:val="24"/>
          <w:szCs w:val="24"/>
        </w:rPr>
        <w:footnoteReference w:id="23"/>
      </w:r>
      <w:r w:rsidRPr="004C74F1">
        <w:rPr>
          <w:rFonts w:ascii="Palatino Linotype" w:eastAsia="Times New Roman" w:hAnsi="Palatino Linotype" w:cstheme="minorHAnsi"/>
          <w:color w:val="000000"/>
          <w:sz w:val="24"/>
          <w:szCs w:val="24"/>
        </w:rPr>
        <w:t xml:space="preserve"> </w:t>
      </w:r>
    </w:p>
    <w:p w:rsidR="00203572" w:rsidRPr="004C74F1" w:rsidRDefault="00203572" w:rsidP="004C74F1">
      <w:pPr>
        <w:spacing w:after="0" w:line="480" w:lineRule="auto"/>
        <w:jc w:val="both"/>
        <w:rPr>
          <w:rFonts w:ascii="Palatino Linotype" w:eastAsia="Times New Roman" w:hAnsi="Palatino Linotype" w:cstheme="minorHAnsi"/>
          <w:color w:val="000000"/>
          <w:sz w:val="24"/>
          <w:szCs w:val="24"/>
        </w:rPr>
      </w:pPr>
      <w:r w:rsidRPr="004C74F1">
        <w:rPr>
          <w:rFonts w:ascii="Palatino Linotype" w:eastAsia="Times New Roman" w:hAnsi="Palatino Linotype" w:cstheme="minorHAnsi"/>
          <w:color w:val="000000"/>
          <w:sz w:val="24"/>
          <w:szCs w:val="24"/>
        </w:rPr>
        <w:t>Firm meeting</w:t>
      </w:r>
      <w:r w:rsidR="00EF63DC" w:rsidRPr="004C74F1">
        <w:rPr>
          <w:rFonts w:ascii="Palatino Linotype" w:eastAsia="Times New Roman" w:hAnsi="Palatino Linotype" w:cstheme="minorHAnsi"/>
          <w:color w:val="000000"/>
          <w:sz w:val="24"/>
          <w:szCs w:val="24"/>
        </w:rPr>
        <w:t xml:space="preserve">s are not mini-lectures, nor is there a set of </w:t>
      </w:r>
      <w:r w:rsidRPr="004C74F1">
        <w:rPr>
          <w:rFonts w:ascii="Palatino Linotype" w:eastAsia="Times New Roman" w:hAnsi="Palatino Linotype" w:cstheme="minorHAnsi"/>
          <w:color w:val="000000"/>
          <w:sz w:val="24"/>
          <w:szCs w:val="24"/>
        </w:rPr>
        <w:t>materials</w:t>
      </w:r>
      <w:r w:rsidR="00EF63DC" w:rsidRPr="004C74F1">
        <w:rPr>
          <w:rFonts w:ascii="Palatino Linotype" w:eastAsia="Times New Roman" w:hAnsi="Palatino Linotype" w:cstheme="minorHAnsi"/>
          <w:color w:val="000000"/>
          <w:sz w:val="24"/>
          <w:szCs w:val="24"/>
        </w:rPr>
        <w:t xml:space="preserve"> or session outlines</w:t>
      </w:r>
      <w:r w:rsidRPr="004C74F1">
        <w:rPr>
          <w:rFonts w:ascii="Palatino Linotype" w:eastAsia="Times New Roman" w:hAnsi="Palatino Linotype" w:cstheme="minorHAnsi"/>
          <w:color w:val="000000"/>
          <w:sz w:val="24"/>
          <w:szCs w:val="24"/>
        </w:rPr>
        <w:t xml:space="preserve"> that must be followed</w:t>
      </w:r>
      <w:r w:rsidR="00952C36">
        <w:rPr>
          <w:rFonts w:ascii="Palatino Linotype" w:eastAsia="Times New Roman" w:hAnsi="Palatino Linotype" w:cstheme="minorHAnsi"/>
          <w:color w:val="000000"/>
          <w:sz w:val="24"/>
          <w:szCs w:val="24"/>
        </w:rPr>
        <w:t xml:space="preserve">.  </w:t>
      </w:r>
      <w:r w:rsidRPr="004C74F1">
        <w:rPr>
          <w:rFonts w:ascii="Palatino Linotype" w:eastAsia="Times New Roman" w:hAnsi="Palatino Linotype" w:cstheme="minorHAnsi"/>
          <w:color w:val="000000"/>
          <w:sz w:val="24"/>
          <w:szCs w:val="24"/>
        </w:rPr>
        <w:t>When supervi</w:t>
      </w:r>
      <w:r w:rsidR="00456E8F" w:rsidRPr="004C74F1">
        <w:rPr>
          <w:rFonts w:ascii="Palatino Linotype" w:eastAsia="Times New Roman" w:hAnsi="Palatino Linotype" w:cstheme="minorHAnsi"/>
          <w:color w:val="000000"/>
          <w:sz w:val="24"/>
          <w:szCs w:val="24"/>
        </w:rPr>
        <w:t>sors join the Student Law Office</w:t>
      </w:r>
      <w:r w:rsidRPr="004C74F1">
        <w:rPr>
          <w:rFonts w:ascii="Palatino Linotype" w:eastAsia="Times New Roman" w:hAnsi="Palatino Linotype" w:cstheme="minorHAnsi"/>
          <w:color w:val="000000"/>
          <w:sz w:val="24"/>
          <w:szCs w:val="24"/>
        </w:rPr>
        <w:t xml:space="preserve">, they are provided with examples of firm meeting exercises which experienced supervisors </w:t>
      </w:r>
      <w:r w:rsidRPr="004C74F1">
        <w:rPr>
          <w:rFonts w:ascii="Palatino Linotype" w:eastAsia="Times New Roman" w:hAnsi="Palatino Linotype" w:cstheme="minorHAnsi"/>
          <w:color w:val="000000"/>
          <w:sz w:val="24"/>
          <w:szCs w:val="24"/>
        </w:rPr>
        <w:lastRenderedPageBreak/>
        <w:t>have tried and tested but each supervisor is left to determine how they will utilise their meetings</w:t>
      </w:r>
      <w:r w:rsidR="00952C36">
        <w:rPr>
          <w:rFonts w:ascii="Palatino Linotype" w:eastAsia="Times New Roman" w:hAnsi="Palatino Linotype" w:cstheme="minorHAnsi"/>
          <w:color w:val="000000"/>
          <w:sz w:val="24"/>
          <w:szCs w:val="24"/>
        </w:rPr>
        <w:t xml:space="preserve">.  </w:t>
      </w:r>
      <w:r w:rsidR="009D3577" w:rsidRPr="004C74F1">
        <w:rPr>
          <w:rFonts w:ascii="Palatino Linotype" w:eastAsia="Times New Roman" w:hAnsi="Palatino Linotype" w:cstheme="minorHAnsi"/>
          <w:color w:val="000000"/>
          <w:sz w:val="24"/>
          <w:szCs w:val="24"/>
        </w:rPr>
        <w:t>W</w:t>
      </w:r>
      <w:r w:rsidR="005871D5" w:rsidRPr="004C74F1">
        <w:rPr>
          <w:rFonts w:ascii="Palatino Linotype" w:eastAsia="Times New Roman" w:hAnsi="Palatino Linotype" w:cstheme="minorHAnsi"/>
          <w:color w:val="000000"/>
          <w:sz w:val="24"/>
          <w:szCs w:val="24"/>
        </w:rPr>
        <w:t>eekly meetings are used for a variety of purposes</w:t>
      </w:r>
      <w:r w:rsidR="00952C36">
        <w:rPr>
          <w:rFonts w:ascii="Palatino Linotype" w:eastAsia="Times New Roman" w:hAnsi="Palatino Linotype" w:cstheme="minorHAnsi"/>
          <w:color w:val="000000"/>
          <w:sz w:val="24"/>
          <w:szCs w:val="24"/>
        </w:rPr>
        <w:t xml:space="preserve">.  </w:t>
      </w:r>
      <w:r w:rsidR="005871D5" w:rsidRPr="004C74F1">
        <w:rPr>
          <w:rFonts w:ascii="Palatino Linotype" w:eastAsia="Times New Roman" w:hAnsi="Palatino Linotype" w:cstheme="minorHAnsi"/>
          <w:color w:val="000000"/>
          <w:sz w:val="24"/>
          <w:szCs w:val="24"/>
        </w:rPr>
        <w:t>Some supervisors use meetings to provide feedback on case</w:t>
      </w:r>
      <w:r w:rsidR="002666BD" w:rsidRPr="004C74F1">
        <w:rPr>
          <w:rFonts w:ascii="Palatino Linotype" w:eastAsia="Times New Roman" w:hAnsi="Palatino Linotype" w:cstheme="minorHAnsi"/>
          <w:color w:val="000000"/>
          <w:sz w:val="24"/>
          <w:szCs w:val="24"/>
        </w:rPr>
        <w:t xml:space="preserve"> work</w:t>
      </w:r>
      <w:r w:rsidR="00952C36">
        <w:rPr>
          <w:rFonts w:ascii="Palatino Linotype" w:eastAsia="Times New Roman" w:hAnsi="Palatino Linotype" w:cstheme="minorHAnsi"/>
          <w:color w:val="000000"/>
          <w:sz w:val="24"/>
          <w:szCs w:val="24"/>
        </w:rPr>
        <w:t xml:space="preserve">.  </w:t>
      </w:r>
      <w:r w:rsidR="002666BD" w:rsidRPr="004C74F1">
        <w:rPr>
          <w:rFonts w:ascii="Palatino Linotype" w:eastAsia="Times New Roman" w:hAnsi="Palatino Linotype" w:cstheme="minorHAnsi"/>
          <w:color w:val="000000"/>
          <w:sz w:val="24"/>
          <w:szCs w:val="24"/>
        </w:rPr>
        <w:t>Others use the time to discuss and develop concepts such as social justice and pro bono practice</w:t>
      </w:r>
      <w:r w:rsidR="00952C36">
        <w:rPr>
          <w:rFonts w:ascii="Palatino Linotype" w:eastAsia="Times New Roman" w:hAnsi="Palatino Linotype" w:cstheme="minorHAnsi"/>
          <w:color w:val="000000"/>
          <w:sz w:val="24"/>
          <w:szCs w:val="24"/>
        </w:rPr>
        <w:t xml:space="preserve">.  </w:t>
      </w:r>
      <w:r w:rsidR="002666BD" w:rsidRPr="004C74F1">
        <w:rPr>
          <w:rFonts w:ascii="Palatino Linotype" w:eastAsia="Times New Roman" w:hAnsi="Palatino Linotype" w:cstheme="minorHAnsi"/>
          <w:color w:val="000000"/>
          <w:sz w:val="24"/>
          <w:szCs w:val="24"/>
        </w:rPr>
        <w:t>Certainly, there is a sense in our clinic that supervisors are actively looking for new ideas and ways in which to engage students in those sessions</w:t>
      </w:r>
      <w:r w:rsidR="00952C36">
        <w:rPr>
          <w:rFonts w:ascii="Palatino Linotype" w:eastAsia="Times New Roman" w:hAnsi="Palatino Linotype" w:cstheme="minorHAnsi"/>
          <w:color w:val="000000"/>
          <w:sz w:val="24"/>
          <w:szCs w:val="24"/>
        </w:rPr>
        <w:t xml:space="preserve">.  </w:t>
      </w:r>
      <w:r w:rsidR="002666BD" w:rsidRPr="004C74F1">
        <w:rPr>
          <w:rFonts w:ascii="Palatino Linotype" w:eastAsia="Times New Roman" w:hAnsi="Palatino Linotype" w:cstheme="minorHAnsi"/>
          <w:color w:val="000000"/>
          <w:sz w:val="24"/>
          <w:szCs w:val="24"/>
        </w:rPr>
        <w:t>I myself have wandered into other supervisors’ rooms to ask if they had “any good firm meetings”</w:t>
      </w:r>
      <w:r w:rsidR="00952C36">
        <w:rPr>
          <w:rFonts w:ascii="Palatino Linotype" w:eastAsia="Times New Roman" w:hAnsi="Palatino Linotype" w:cstheme="minorHAnsi"/>
          <w:color w:val="000000"/>
          <w:sz w:val="24"/>
          <w:szCs w:val="24"/>
        </w:rPr>
        <w:t xml:space="preserve">.  </w:t>
      </w:r>
      <w:r w:rsidR="002666BD" w:rsidRPr="004C74F1">
        <w:rPr>
          <w:rFonts w:ascii="Palatino Linotype" w:eastAsia="Times New Roman" w:hAnsi="Palatino Linotype" w:cstheme="minorHAnsi"/>
          <w:color w:val="000000"/>
          <w:sz w:val="24"/>
          <w:szCs w:val="24"/>
        </w:rPr>
        <w:t>In terms of my own practice, I tend to use firm meetings as an extra opportunity to explore concepts and tease out interesting i</w:t>
      </w:r>
      <w:r w:rsidR="00514373" w:rsidRPr="004C74F1">
        <w:rPr>
          <w:rFonts w:ascii="Palatino Linotype" w:eastAsia="Times New Roman" w:hAnsi="Palatino Linotype" w:cstheme="minorHAnsi"/>
          <w:color w:val="000000"/>
          <w:sz w:val="24"/>
          <w:szCs w:val="24"/>
        </w:rPr>
        <w:t>ssues relating to clinic, the</w:t>
      </w:r>
      <w:r w:rsidR="002666BD" w:rsidRPr="004C74F1">
        <w:rPr>
          <w:rFonts w:ascii="Palatino Linotype" w:eastAsia="Times New Roman" w:hAnsi="Palatino Linotype" w:cstheme="minorHAnsi"/>
          <w:color w:val="000000"/>
          <w:sz w:val="24"/>
          <w:szCs w:val="24"/>
        </w:rPr>
        <w:t xml:space="preserve"> profession</w:t>
      </w:r>
      <w:r w:rsidR="00514373" w:rsidRPr="004C74F1">
        <w:rPr>
          <w:rFonts w:ascii="Palatino Linotype" w:eastAsia="Times New Roman" w:hAnsi="Palatino Linotype" w:cstheme="minorHAnsi"/>
          <w:color w:val="000000"/>
          <w:sz w:val="24"/>
          <w:szCs w:val="24"/>
        </w:rPr>
        <w:t>, and skills</w:t>
      </w:r>
      <w:r w:rsidR="00952C36">
        <w:rPr>
          <w:rFonts w:ascii="Palatino Linotype" w:eastAsia="Times New Roman" w:hAnsi="Palatino Linotype" w:cstheme="minorHAnsi"/>
          <w:color w:val="000000"/>
          <w:sz w:val="24"/>
          <w:szCs w:val="24"/>
        </w:rPr>
        <w:t xml:space="preserve">.  </w:t>
      </w:r>
      <w:r w:rsidR="002666BD" w:rsidRPr="004C74F1">
        <w:rPr>
          <w:rFonts w:ascii="Palatino Linotype" w:eastAsia="Times New Roman" w:hAnsi="Palatino Linotype" w:cstheme="minorHAnsi"/>
          <w:color w:val="000000"/>
          <w:sz w:val="24"/>
          <w:szCs w:val="24"/>
        </w:rPr>
        <w:t>D</w:t>
      </w:r>
      <w:r w:rsidRPr="004C74F1">
        <w:rPr>
          <w:rFonts w:ascii="Palatino Linotype" w:eastAsia="Times New Roman" w:hAnsi="Palatino Linotype" w:cstheme="minorHAnsi"/>
          <w:color w:val="000000"/>
          <w:sz w:val="24"/>
          <w:szCs w:val="24"/>
        </w:rPr>
        <w:t>uring my tim</w:t>
      </w:r>
      <w:r w:rsidR="009D3577" w:rsidRPr="004C74F1">
        <w:rPr>
          <w:rFonts w:ascii="Palatino Linotype" w:eastAsia="Times New Roman" w:hAnsi="Palatino Linotype" w:cstheme="minorHAnsi"/>
          <w:color w:val="000000"/>
          <w:sz w:val="24"/>
          <w:szCs w:val="24"/>
        </w:rPr>
        <w:t>e in the Student Law Office</w:t>
      </w:r>
      <w:r w:rsidRPr="004C74F1">
        <w:rPr>
          <w:rFonts w:ascii="Palatino Linotype" w:eastAsia="Times New Roman" w:hAnsi="Palatino Linotype" w:cstheme="minorHAnsi"/>
          <w:color w:val="000000"/>
          <w:sz w:val="24"/>
          <w:szCs w:val="24"/>
        </w:rPr>
        <w:t xml:space="preserve"> my firm meetings have dealt with office procedure and induction, letter writing skills, commercial awareness, reflections, interviewing skills, dealing with difficult clients, solicitor negligence, discrimination in the profession, the difference between clinic and private practice, </w:t>
      </w:r>
      <w:r w:rsidR="00EF63DC" w:rsidRPr="004C74F1">
        <w:rPr>
          <w:rFonts w:ascii="Palatino Linotype" w:eastAsia="Times New Roman" w:hAnsi="Palatino Linotype" w:cstheme="minorHAnsi"/>
          <w:color w:val="000000"/>
          <w:sz w:val="24"/>
          <w:szCs w:val="24"/>
        </w:rPr>
        <w:t xml:space="preserve">finding </w:t>
      </w:r>
      <w:r w:rsidRPr="004C74F1">
        <w:rPr>
          <w:rFonts w:ascii="Palatino Linotype" w:eastAsia="Times New Roman" w:hAnsi="Palatino Linotype" w:cstheme="minorHAnsi"/>
          <w:color w:val="000000"/>
          <w:sz w:val="24"/>
          <w:szCs w:val="24"/>
        </w:rPr>
        <w:t>a new patron saint of lawyers and project management skills</w:t>
      </w:r>
      <w:r w:rsidR="00952C36">
        <w:rPr>
          <w:rFonts w:ascii="Palatino Linotype" w:eastAsia="Times New Roman" w:hAnsi="Palatino Linotype" w:cstheme="minorHAnsi"/>
          <w:color w:val="000000"/>
          <w:sz w:val="24"/>
          <w:szCs w:val="24"/>
        </w:rPr>
        <w:t xml:space="preserve">.  </w:t>
      </w:r>
      <w:r w:rsidRPr="004C74F1">
        <w:rPr>
          <w:rFonts w:ascii="Palatino Linotype" w:eastAsia="Times New Roman" w:hAnsi="Palatino Linotype" w:cstheme="minorHAnsi"/>
          <w:color w:val="000000"/>
          <w:sz w:val="24"/>
          <w:szCs w:val="24"/>
        </w:rPr>
        <w:t>I also use meetings for case reviews, where students update each other on what is happening on their client cases</w:t>
      </w:r>
      <w:r w:rsidR="00952C36">
        <w:rPr>
          <w:rFonts w:ascii="Palatino Linotype" w:eastAsia="Times New Roman" w:hAnsi="Palatino Linotype" w:cstheme="minorHAnsi"/>
          <w:color w:val="000000"/>
          <w:sz w:val="24"/>
          <w:szCs w:val="24"/>
        </w:rPr>
        <w:t xml:space="preserve">.  </w:t>
      </w:r>
      <w:r w:rsidR="00EF63DC" w:rsidRPr="004C74F1">
        <w:rPr>
          <w:rFonts w:ascii="Palatino Linotype" w:eastAsia="Times New Roman" w:hAnsi="Palatino Linotype" w:cstheme="minorHAnsi"/>
          <w:color w:val="000000"/>
          <w:sz w:val="24"/>
          <w:szCs w:val="24"/>
        </w:rPr>
        <w:t xml:space="preserve">Other supervisors have </w:t>
      </w:r>
      <w:r w:rsidR="002666BD" w:rsidRPr="004C74F1">
        <w:rPr>
          <w:rFonts w:ascii="Palatino Linotype" w:eastAsia="Times New Roman" w:hAnsi="Palatino Linotype" w:cstheme="minorHAnsi"/>
          <w:color w:val="000000"/>
          <w:sz w:val="24"/>
          <w:szCs w:val="24"/>
        </w:rPr>
        <w:t xml:space="preserve">held </w:t>
      </w:r>
      <w:r w:rsidR="00EF63DC" w:rsidRPr="004C74F1">
        <w:rPr>
          <w:rFonts w:ascii="Palatino Linotype" w:eastAsia="Times New Roman" w:hAnsi="Palatino Linotype" w:cstheme="minorHAnsi"/>
          <w:color w:val="000000"/>
          <w:sz w:val="24"/>
          <w:szCs w:val="24"/>
        </w:rPr>
        <w:t xml:space="preserve">advocacy competitions, </w:t>
      </w:r>
      <w:r w:rsidR="001F6064" w:rsidRPr="004C74F1">
        <w:rPr>
          <w:rFonts w:ascii="Palatino Linotype" w:eastAsia="Times New Roman" w:hAnsi="Palatino Linotype" w:cstheme="minorHAnsi"/>
          <w:color w:val="000000"/>
          <w:sz w:val="24"/>
          <w:szCs w:val="24"/>
        </w:rPr>
        <w:t xml:space="preserve">taken students on visits </w:t>
      </w:r>
      <w:r w:rsidR="00EF63DC" w:rsidRPr="004C74F1">
        <w:rPr>
          <w:rFonts w:ascii="Palatino Linotype" w:eastAsia="Times New Roman" w:hAnsi="Palatino Linotype" w:cstheme="minorHAnsi"/>
          <w:color w:val="000000"/>
          <w:sz w:val="24"/>
          <w:szCs w:val="24"/>
        </w:rPr>
        <w:t>and</w:t>
      </w:r>
      <w:r w:rsidR="002666BD" w:rsidRPr="004C74F1">
        <w:rPr>
          <w:rFonts w:ascii="Palatino Linotype" w:eastAsia="Times New Roman" w:hAnsi="Palatino Linotype" w:cstheme="minorHAnsi"/>
          <w:color w:val="000000"/>
          <w:sz w:val="24"/>
          <w:szCs w:val="24"/>
        </w:rPr>
        <w:t xml:space="preserve"> created</w:t>
      </w:r>
      <w:r w:rsidR="00EF63DC" w:rsidRPr="004C74F1">
        <w:rPr>
          <w:rFonts w:ascii="Palatino Linotype" w:eastAsia="Times New Roman" w:hAnsi="Palatino Linotype" w:cstheme="minorHAnsi"/>
          <w:color w:val="000000"/>
          <w:sz w:val="24"/>
          <w:szCs w:val="24"/>
        </w:rPr>
        <w:t xml:space="preserve"> </w:t>
      </w:r>
      <w:r w:rsidR="009D3577" w:rsidRPr="004C74F1">
        <w:rPr>
          <w:rFonts w:ascii="Palatino Linotype" w:eastAsia="Times New Roman" w:hAnsi="Palatino Linotype" w:cstheme="minorHAnsi"/>
          <w:color w:val="000000"/>
          <w:sz w:val="24"/>
          <w:szCs w:val="24"/>
        </w:rPr>
        <w:t xml:space="preserve">interactive skills and reflection-centred </w:t>
      </w:r>
      <w:r w:rsidR="001F6064" w:rsidRPr="004C74F1">
        <w:rPr>
          <w:rFonts w:ascii="Palatino Linotype" w:eastAsia="Times New Roman" w:hAnsi="Palatino Linotype" w:cstheme="minorHAnsi"/>
          <w:color w:val="000000"/>
          <w:sz w:val="24"/>
          <w:szCs w:val="24"/>
        </w:rPr>
        <w:t>exercises.</w:t>
      </w:r>
      <w:r w:rsidR="00FC367F">
        <w:rPr>
          <w:rFonts w:ascii="Palatino Linotype" w:eastAsia="Times New Roman" w:hAnsi="Palatino Linotype" w:cstheme="minorHAnsi"/>
          <w:color w:val="000000"/>
          <w:sz w:val="24"/>
          <w:szCs w:val="24"/>
        </w:rPr>
        <w:t xml:space="preserve"> </w:t>
      </w:r>
    </w:p>
    <w:p w:rsidR="00FC367F" w:rsidRPr="004C74F1" w:rsidRDefault="00FC367F" w:rsidP="004C74F1">
      <w:pPr>
        <w:spacing w:after="0" w:line="480" w:lineRule="auto"/>
        <w:jc w:val="both"/>
        <w:rPr>
          <w:rFonts w:ascii="Palatino Linotype" w:hAnsi="Palatino Linotype" w:cstheme="minorHAnsi"/>
          <w:sz w:val="24"/>
          <w:szCs w:val="24"/>
        </w:rPr>
      </w:pPr>
    </w:p>
    <w:p w:rsidR="00877336" w:rsidRPr="004C74F1" w:rsidRDefault="004C74F1" w:rsidP="004C74F1">
      <w:pPr>
        <w:spacing w:after="0" w:line="480" w:lineRule="auto"/>
        <w:jc w:val="both"/>
        <w:rPr>
          <w:rFonts w:ascii="Palatino Linotype" w:eastAsia="Times New Roman" w:hAnsi="Palatino Linotype" w:cstheme="minorHAnsi"/>
          <w:color w:val="000000"/>
          <w:sz w:val="24"/>
          <w:szCs w:val="24"/>
        </w:rPr>
      </w:pPr>
      <w:r w:rsidRPr="004C74F1">
        <w:rPr>
          <w:rFonts w:ascii="Palatino Linotype" w:eastAsia="Times New Roman" w:hAnsi="Palatino Linotype" w:cstheme="minorHAnsi"/>
          <w:color w:val="000000"/>
          <w:sz w:val="24"/>
          <w:szCs w:val="24"/>
        </w:rPr>
        <w:t>GROUP WORK AND A STUDENT-CENTRED APPROACH</w:t>
      </w:r>
    </w:p>
    <w:p w:rsidR="000975A1" w:rsidRPr="004C74F1" w:rsidRDefault="000F7974" w:rsidP="004C74F1">
      <w:pPr>
        <w:spacing w:after="0" w:line="480" w:lineRule="auto"/>
        <w:jc w:val="both"/>
        <w:rPr>
          <w:rFonts w:ascii="Palatino Linotype" w:eastAsia="Times New Roman" w:hAnsi="Palatino Linotype" w:cstheme="minorHAnsi"/>
          <w:color w:val="000000"/>
          <w:sz w:val="24"/>
          <w:szCs w:val="24"/>
        </w:rPr>
      </w:pPr>
      <w:r w:rsidRPr="004C74F1">
        <w:rPr>
          <w:rFonts w:ascii="Palatino Linotype" w:eastAsia="Times New Roman" w:hAnsi="Palatino Linotype" w:cstheme="minorHAnsi"/>
          <w:color w:val="000000"/>
          <w:sz w:val="24"/>
          <w:szCs w:val="24"/>
        </w:rPr>
        <w:lastRenderedPageBreak/>
        <w:t>In terms of learning environments, small groups are thought to be “ideal”</w:t>
      </w:r>
      <w:r w:rsidR="00251B55" w:rsidRPr="004C74F1">
        <w:rPr>
          <w:rFonts w:ascii="Palatino Linotype" w:eastAsia="Times New Roman" w:hAnsi="Palatino Linotype" w:cstheme="minorHAnsi"/>
          <w:color w:val="000000"/>
          <w:sz w:val="24"/>
          <w:szCs w:val="24"/>
        </w:rPr>
        <w:t>.</w:t>
      </w:r>
      <w:r w:rsidRPr="004C74F1">
        <w:rPr>
          <w:rStyle w:val="FootnoteReference"/>
          <w:rFonts w:ascii="Palatino Linotype" w:eastAsia="Times New Roman" w:hAnsi="Palatino Linotype" w:cstheme="minorHAnsi"/>
          <w:color w:val="000000"/>
          <w:sz w:val="24"/>
          <w:szCs w:val="24"/>
        </w:rPr>
        <w:footnoteReference w:id="24"/>
      </w:r>
      <w:r w:rsidRPr="004C74F1">
        <w:rPr>
          <w:rFonts w:ascii="Palatino Linotype" w:eastAsia="Times New Roman" w:hAnsi="Palatino Linotype" w:cstheme="minorHAnsi"/>
          <w:color w:val="000000"/>
          <w:sz w:val="24"/>
          <w:szCs w:val="24"/>
        </w:rPr>
        <w:t xml:space="preserve"> </w:t>
      </w:r>
      <w:r w:rsidR="00045BF6" w:rsidRPr="004C74F1">
        <w:rPr>
          <w:rFonts w:ascii="Palatino Linotype" w:eastAsia="Times New Roman" w:hAnsi="Palatino Linotype" w:cstheme="minorHAnsi"/>
          <w:color w:val="000000"/>
          <w:sz w:val="24"/>
          <w:szCs w:val="24"/>
        </w:rPr>
        <w:t xml:space="preserve">Collier </w:t>
      </w:r>
      <w:r w:rsidR="00414EC1" w:rsidRPr="004C74F1">
        <w:rPr>
          <w:rFonts w:ascii="Palatino Linotype" w:eastAsia="Times New Roman" w:hAnsi="Palatino Linotype" w:cstheme="minorHAnsi"/>
          <w:color w:val="000000"/>
          <w:sz w:val="24"/>
          <w:szCs w:val="24"/>
        </w:rPr>
        <w:t>remarks on the “almost startling shift” from surface to deep learning</w:t>
      </w:r>
      <w:r w:rsidR="00045BF6" w:rsidRPr="004C74F1">
        <w:rPr>
          <w:rFonts w:ascii="Palatino Linotype" w:eastAsia="Times New Roman" w:hAnsi="Palatino Linotype" w:cstheme="minorHAnsi"/>
          <w:color w:val="000000"/>
          <w:sz w:val="24"/>
          <w:szCs w:val="24"/>
        </w:rPr>
        <w:t xml:space="preserve"> when groups are formed and utilised</w:t>
      </w:r>
      <w:r w:rsidR="00251B55" w:rsidRPr="004C74F1">
        <w:rPr>
          <w:rFonts w:ascii="Palatino Linotype" w:eastAsia="Times New Roman" w:hAnsi="Palatino Linotype" w:cstheme="minorHAnsi"/>
          <w:color w:val="000000"/>
          <w:sz w:val="24"/>
          <w:szCs w:val="24"/>
        </w:rPr>
        <w:t>.</w:t>
      </w:r>
      <w:r w:rsidR="00414EC1" w:rsidRPr="004C74F1">
        <w:rPr>
          <w:rStyle w:val="FootnoteReference"/>
          <w:rFonts w:ascii="Palatino Linotype" w:eastAsia="Times New Roman" w:hAnsi="Palatino Linotype" w:cstheme="minorHAnsi"/>
          <w:color w:val="000000"/>
          <w:sz w:val="24"/>
          <w:szCs w:val="24"/>
        </w:rPr>
        <w:footnoteReference w:id="25"/>
      </w:r>
      <w:r w:rsidR="00045BF6" w:rsidRPr="004C74F1">
        <w:rPr>
          <w:rFonts w:ascii="Palatino Linotype" w:eastAsia="Times New Roman" w:hAnsi="Palatino Linotype" w:cstheme="minorHAnsi"/>
          <w:color w:val="000000"/>
          <w:sz w:val="24"/>
          <w:szCs w:val="24"/>
        </w:rPr>
        <w:t xml:space="preserve"> </w:t>
      </w:r>
      <w:r w:rsidR="00EB06CF" w:rsidRPr="004C74F1">
        <w:rPr>
          <w:rFonts w:ascii="Palatino Linotype" w:eastAsia="Times New Roman" w:hAnsi="Palatino Linotype" w:cstheme="minorHAnsi"/>
          <w:color w:val="000000"/>
          <w:sz w:val="24"/>
          <w:szCs w:val="24"/>
        </w:rPr>
        <w:t xml:space="preserve">Others note </w:t>
      </w:r>
      <w:r w:rsidR="00417213" w:rsidRPr="004C74F1">
        <w:rPr>
          <w:rFonts w:ascii="Palatino Linotype" w:eastAsia="Times New Roman" w:hAnsi="Palatino Linotype" w:cstheme="minorHAnsi"/>
          <w:color w:val="000000"/>
          <w:sz w:val="24"/>
          <w:szCs w:val="24"/>
        </w:rPr>
        <w:t xml:space="preserve">that </w:t>
      </w:r>
      <w:r w:rsidR="00EB06CF" w:rsidRPr="004C74F1">
        <w:rPr>
          <w:rFonts w:ascii="Palatino Linotype" w:eastAsia="Times New Roman" w:hAnsi="Palatino Linotype" w:cstheme="minorHAnsi"/>
          <w:color w:val="000000"/>
          <w:sz w:val="24"/>
          <w:szCs w:val="24"/>
        </w:rPr>
        <w:t>the benefits of group work</w:t>
      </w:r>
      <w:r w:rsidR="00417213" w:rsidRPr="004C74F1">
        <w:rPr>
          <w:rFonts w:ascii="Palatino Linotype" w:eastAsia="Times New Roman" w:hAnsi="Palatino Linotype" w:cstheme="minorHAnsi"/>
          <w:color w:val="000000"/>
          <w:sz w:val="24"/>
          <w:szCs w:val="24"/>
        </w:rPr>
        <w:t xml:space="preserve"> </w:t>
      </w:r>
      <w:r w:rsidR="00414EC1" w:rsidRPr="004C74F1">
        <w:rPr>
          <w:rFonts w:ascii="Palatino Linotype" w:eastAsia="Times New Roman" w:hAnsi="Palatino Linotype" w:cstheme="minorHAnsi"/>
          <w:color w:val="000000"/>
          <w:sz w:val="24"/>
          <w:szCs w:val="24"/>
        </w:rPr>
        <w:t xml:space="preserve">include </w:t>
      </w:r>
      <w:r w:rsidR="00D2065D" w:rsidRPr="004C74F1">
        <w:rPr>
          <w:rFonts w:ascii="Palatino Linotype" w:eastAsia="Times New Roman" w:hAnsi="Palatino Linotype" w:cstheme="minorHAnsi"/>
          <w:color w:val="000000"/>
          <w:sz w:val="24"/>
          <w:szCs w:val="24"/>
        </w:rPr>
        <w:t>heightened levels of motivation, a greater sense of satisfaction, a stronger sense of mutual obligation amongst peers and a better capacity of applying learned concepts in new situations</w:t>
      </w:r>
      <w:r w:rsidR="00251B55" w:rsidRPr="004C74F1">
        <w:rPr>
          <w:rFonts w:ascii="Palatino Linotype" w:eastAsia="Times New Roman" w:hAnsi="Palatino Linotype" w:cstheme="minorHAnsi"/>
          <w:color w:val="000000"/>
          <w:sz w:val="24"/>
          <w:szCs w:val="24"/>
        </w:rPr>
        <w:t>.</w:t>
      </w:r>
      <w:r w:rsidR="00D2065D" w:rsidRPr="004C74F1">
        <w:rPr>
          <w:rStyle w:val="FootnoteReference"/>
          <w:rFonts w:ascii="Palatino Linotype" w:eastAsia="Times New Roman" w:hAnsi="Palatino Linotype" w:cstheme="minorHAnsi"/>
          <w:color w:val="000000"/>
          <w:sz w:val="24"/>
          <w:szCs w:val="24"/>
        </w:rPr>
        <w:footnoteReference w:id="26"/>
      </w:r>
      <w:r w:rsidR="00D2065D" w:rsidRPr="004C74F1">
        <w:rPr>
          <w:rFonts w:ascii="Palatino Linotype" w:eastAsia="Times New Roman" w:hAnsi="Palatino Linotype" w:cstheme="minorHAnsi"/>
          <w:color w:val="000000"/>
          <w:sz w:val="24"/>
          <w:szCs w:val="24"/>
        </w:rPr>
        <w:t xml:space="preserve"> </w:t>
      </w:r>
      <w:r w:rsidR="000975A1" w:rsidRPr="004C74F1">
        <w:rPr>
          <w:rFonts w:ascii="Palatino Linotype" w:eastAsia="Times New Roman" w:hAnsi="Palatino Linotype" w:cstheme="minorHAnsi"/>
          <w:color w:val="000000"/>
          <w:sz w:val="24"/>
          <w:szCs w:val="24"/>
        </w:rPr>
        <w:t xml:space="preserve">Drawing on the constructivist tradition, </w:t>
      </w:r>
      <w:r w:rsidR="00173912" w:rsidRPr="004C74F1">
        <w:rPr>
          <w:rFonts w:ascii="Palatino Linotype" w:eastAsia="Times New Roman" w:hAnsi="Palatino Linotype" w:cstheme="minorHAnsi"/>
          <w:color w:val="000000"/>
          <w:sz w:val="24"/>
          <w:szCs w:val="24"/>
        </w:rPr>
        <w:t xml:space="preserve">groups </w:t>
      </w:r>
      <w:r w:rsidR="00A277EE" w:rsidRPr="004C74F1">
        <w:rPr>
          <w:rFonts w:ascii="Palatino Linotype" w:eastAsia="Times New Roman" w:hAnsi="Palatino Linotype" w:cstheme="minorHAnsi"/>
          <w:color w:val="000000"/>
          <w:sz w:val="24"/>
          <w:szCs w:val="24"/>
        </w:rPr>
        <w:t>are supposedly the vehicle within which students can build their own knowledge rather than simply acquiring it ready-made</w:t>
      </w:r>
      <w:r w:rsidR="00251B55" w:rsidRPr="004C74F1">
        <w:rPr>
          <w:rFonts w:ascii="Palatino Linotype" w:eastAsia="Times New Roman" w:hAnsi="Palatino Linotype" w:cstheme="minorHAnsi"/>
          <w:color w:val="000000"/>
          <w:sz w:val="24"/>
          <w:szCs w:val="24"/>
        </w:rPr>
        <w:t>.</w:t>
      </w:r>
      <w:r w:rsidR="00A277EE" w:rsidRPr="004C74F1">
        <w:rPr>
          <w:rStyle w:val="FootnoteReference"/>
          <w:rFonts w:ascii="Palatino Linotype" w:eastAsia="Times New Roman" w:hAnsi="Palatino Linotype" w:cstheme="minorHAnsi"/>
          <w:color w:val="000000"/>
          <w:sz w:val="24"/>
          <w:szCs w:val="24"/>
        </w:rPr>
        <w:footnoteReference w:id="27"/>
      </w:r>
      <w:r w:rsidR="000975A1" w:rsidRPr="004C74F1">
        <w:rPr>
          <w:rFonts w:ascii="Palatino Linotype" w:eastAsia="Times New Roman" w:hAnsi="Palatino Linotype" w:cstheme="minorHAnsi"/>
          <w:color w:val="000000"/>
          <w:sz w:val="24"/>
          <w:szCs w:val="24"/>
        </w:rPr>
        <w:t xml:space="preserve"> </w:t>
      </w:r>
      <w:r w:rsidR="00173912" w:rsidRPr="004C74F1">
        <w:rPr>
          <w:rFonts w:ascii="Palatino Linotype" w:eastAsia="Times New Roman" w:hAnsi="Palatino Linotype" w:cstheme="minorHAnsi"/>
          <w:color w:val="000000"/>
          <w:sz w:val="24"/>
          <w:szCs w:val="24"/>
        </w:rPr>
        <w:t>It is strongly associated with the move from teacher-centred learning to student-centred learning, the featu</w:t>
      </w:r>
      <w:r w:rsidR="002C031D">
        <w:rPr>
          <w:rFonts w:ascii="Palatino Linotype" w:eastAsia="Times New Roman" w:hAnsi="Palatino Linotype" w:cstheme="minorHAnsi"/>
          <w:color w:val="000000"/>
          <w:sz w:val="24"/>
          <w:szCs w:val="24"/>
        </w:rPr>
        <w:t>res of which are set out below.</w:t>
      </w:r>
    </w:p>
    <w:tbl>
      <w:tblPr>
        <w:tblStyle w:val="MediumShading1-Accent1"/>
        <w:tblW w:w="0" w:type="auto"/>
        <w:tblLook w:val="04A0" w:firstRow="1" w:lastRow="0" w:firstColumn="1" w:lastColumn="0" w:noHBand="0" w:noVBand="1"/>
      </w:tblPr>
      <w:tblGrid>
        <w:gridCol w:w="4703"/>
        <w:gridCol w:w="4703"/>
      </w:tblGrid>
      <w:tr w:rsidR="009F49C6" w:rsidRPr="004C74F1" w:rsidTr="004C74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3" w:type="dxa"/>
          </w:tcPr>
          <w:p w:rsidR="009F49C6" w:rsidRPr="004C74F1" w:rsidRDefault="009F49C6" w:rsidP="009F49C6">
            <w:pPr>
              <w:jc w:val="center"/>
              <w:rPr>
                <w:rFonts w:ascii="Palatino Linotype" w:eastAsia="Times New Roman" w:hAnsi="Palatino Linotype" w:cstheme="minorHAnsi"/>
                <w:b w:val="0"/>
                <w:color w:val="000000"/>
              </w:rPr>
            </w:pPr>
            <w:r w:rsidRPr="004C74F1">
              <w:rPr>
                <w:rFonts w:ascii="Palatino Linotype" w:eastAsia="Times New Roman" w:hAnsi="Palatino Linotype" w:cstheme="minorHAnsi"/>
              </w:rPr>
              <w:t>Teacher-centred</w:t>
            </w:r>
          </w:p>
        </w:tc>
        <w:tc>
          <w:tcPr>
            <w:tcW w:w="4703" w:type="dxa"/>
          </w:tcPr>
          <w:p w:rsidR="009F49C6" w:rsidRPr="004C74F1" w:rsidRDefault="009F49C6" w:rsidP="009F49C6">
            <w:pPr>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heme="minorHAnsi"/>
                <w:b w:val="0"/>
                <w:color w:val="000000"/>
              </w:rPr>
            </w:pPr>
            <w:r w:rsidRPr="004C74F1">
              <w:rPr>
                <w:rFonts w:ascii="Palatino Linotype" w:eastAsia="Times New Roman" w:hAnsi="Palatino Linotype" w:cstheme="minorHAnsi"/>
              </w:rPr>
              <w:t>Student-centred</w:t>
            </w:r>
          </w:p>
        </w:tc>
      </w:tr>
      <w:tr w:rsidR="009F49C6" w:rsidRPr="004C74F1" w:rsidTr="004C74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3" w:type="dxa"/>
          </w:tcPr>
          <w:p w:rsidR="009F49C6" w:rsidRPr="004C74F1" w:rsidRDefault="009F49C6" w:rsidP="009F49C6">
            <w:pPr>
              <w:jc w:val="center"/>
              <w:rPr>
                <w:rFonts w:ascii="Palatino Linotype" w:eastAsia="Times New Roman" w:hAnsi="Palatino Linotype" w:cstheme="minorHAnsi"/>
                <w:b w:val="0"/>
                <w:color w:val="000000"/>
                <w:sz w:val="20"/>
              </w:rPr>
            </w:pPr>
            <w:r w:rsidRPr="004C74F1">
              <w:rPr>
                <w:rFonts w:ascii="Palatino Linotype" w:eastAsia="Times New Roman" w:hAnsi="Palatino Linotype" w:cstheme="minorHAnsi"/>
                <w:b w:val="0"/>
                <w:color w:val="000000"/>
                <w:sz w:val="20"/>
              </w:rPr>
              <w:t>Emphasis on superficial understanding</w:t>
            </w:r>
          </w:p>
        </w:tc>
        <w:tc>
          <w:tcPr>
            <w:tcW w:w="4703" w:type="dxa"/>
          </w:tcPr>
          <w:p w:rsidR="009F49C6" w:rsidRPr="004C74F1" w:rsidRDefault="009F49C6" w:rsidP="009F49C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heme="minorHAnsi"/>
                <w:color w:val="000000"/>
                <w:sz w:val="20"/>
              </w:rPr>
            </w:pPr>
            <w:r w:rsidRPr="004C74F1">
              <w:rPr>
                <w:rFonts w:ascii="Palatino Linotype" w:eastAsia="Times New Roman" w:hAnsi="Palatino Linotype" w:cstheme="minorHAnsi"/>
                <w:color w:val="000000"/>
                <w:sz w:val="20"/>
              </w:rPr>
              <w:t>Emphasis on deep understanding</w:t>
            </w:r>
          </w:p>
        </w:tc>
      </w:tr>
      <w:tr w:rsidR="009F49C6" w:rsidRPr="004C74F1" w:rsidTr="004C74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3" w:type="dxa"/>
          </w:tcPr>
          <w:p w:rsidR="009F49C6" w:rsidRPr="004C74F1" w:rsidRDefault="009F49C6" w:rsidP="009F49C6">
            <w:pPr>
              <w:jc w:val="center"/>
              <w:rPr>
                <w:rFonts w:ascii="Palatino Linotype" w:eastAsia="Times New Roman" w:hAnsi="Palatino Linotype" w:cstheme="minorHAnsi"/>
                <w:b w:val="0"/>
                <w:color w:val="000000"/>
                <w:sz w:val="20"/>
              </w:rPr>
            </w:pPr>
            <w:r w:rsidRPr="004C74F1">
              <w:rPr>
                <w:rFonts w:ascii="Palatino Linotype" w:eastAsia="Times New Roman" w:hAnsi="Palatino Linotype" w:cstheme="minorHAnsi"/>
                <w:b w:val="0"/>
                <w:color w:val="000000"/>
                <w:sz w:val="20"/>
              </w:rPr>
              <w:t>Passive student</w:t>
            </w:r>
          </w:p>
        </w:tc>
        <w:tc>
          <w:tcPr>
            <w:tcW w:w="4703" w:type="dxa"/>
          </w:tcPr>
          <w:p w:rsidR="009F49C6" w:rsidRPr="004C74F1" w:rsidRDefault="009F49C6" w:rsidP="009F49C6">
            <w:pPr>
              <w:jc w:val="center"/>
              <w:cnfStyle w:val="000000010000" w:firstRow="0" w:lastRow="0" w:firstColumn="0" w:lastColumn="0" w:oddVBand="0" w:evenVBand="0" w:oddHBand="0" w:evenHBand="1" w:firstRowFirstColumn="0" w:firstRowLastColumn="0" w:lastRowFirstColumn="0" w:lastRowLastColumn="0"/>
              <w:rPr>
                <w:rFonts w:ascii="Palatino Linotype" w:eastAsia="Times New Roman" w:hAnsi="Palatino Linotype" w:cstheme="minorHAnsi"/>
                <w:color w:val="000000"/>
                <w:sz w:val="20"/>
              </w:rPr>
            </w:pPr>
            <w:r w:rsidRPr="004C74F1">
              <w:rPr>
                <w:rFonts w:ascii="Palatino Linotype" w:eastAsia="Times New Roman" w:hAnsi="Palatino Linotype" w:cstheme="minorHAnsi"/>
                <w:color w:val="000000"/>
                <w:sz w:val="20"/>
              </w:rPr>
              <w:t>Active student</w:t>
            </w:r>
          </w:p>
        </w:tc>
      </w:tr>
      <w:tr w:rsidR="009F49C6" w:rsidRPr="004C74F1" w:rsidTr="004C74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3" w:type="dxa"/>
          </w:tcPr>
          <w:p w:rsidR="009F49C6" w:rsidRPr="004C74F1" w:rsidRDefault="009F49C6" w:rsidP="002C031D">
            <w:pPr>
              <w:jc w:val="center"/>
              <w:rPr>
                <w:rFonts w:ascii="Palatino Linotype" w:eastAsia="Times New Roman" w:hAnsi="Palatino Linotype" w:cstheme="minorHAnsi"/>
                <w:b w:val="0"/>
                <w:color w:val="000000"/>
                <w:sz w:val="20"/>
              </w:rPr>
            </w:pPr>
            <w:r w:rsidRPr="004C74F1">
              <w:rPr>
                <w:rFonts w:ascii="Palatino Linotype" w:eastAsia="Times New Roman" w:hAnsi="Palatino Linotype" w:cstheme="minorHAnsi"/>
                <w:b w:val="0"/>
                <w:color w:val="000000"/>
                <w:sz w:val="20"/>
              </w:rPr>
              <w:t>Student not given responsibility</w:t>
            </w:r>
          </w:p>
        </w:tc>
        <w:tc>
          <w:tcPr>
            <w:tcW w:w="4703" w:type="dxa"/>
          </w:tcPr>
          <w:p w:rsidR="009F49C6" w:rsidRPr="004C74F1" w:rsidRDefault="009F49C6" w:rsidP="009F49C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heme="minorHAnsi"/>
                <w:color w:val="000000"/>
                <w:sz w:val="20"/>
              </w:rPr>
            </w:pPr>
            <w:r w:rsidRPr="004C74F1">
              <w:rPr>
                <w:rFonts w:ascii="Palatino Linotype" w:eastAsia="Times New Roman" w:hAnsi="Palatino Linotype" w:cstheme="minorHAnsi"/>
                <w:color w:val="000000"/>
                <w:sz w:val="20"/>
              </w:rPr>
              <w:t>Student given responsibility</w:t>
            </w:r>
          </w:p>
        </w:tc>
      </w:tr>
      <w:tr w:rsidR="009F49C6" w:rsidRPr="004C74F1" w:rsidTr="004C74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3" w:type="dxa"/>
          </w:tcPr>
          <w:p w:rsidR="009F49C6" w:rsidRPr="004C74F1" w:rsidRDefault="009F49C6" w:rsidP="009F49C6">
            <w:pPr>
              <w:jc w:val="center"/>
              <w:rPr>
                <w:rFonts w:ascii="Palatino Linotype" w:eastAsia="Times New Roman" w:hAnsi="Palatino Linotype" w:cstheme="minorHAnsi"/>
                <w:b w:val="0"/>
                <w:color w:val="000000"/>
                <w:sz w:val="20"/>
              </w:rPr>
            </w:pPr>
            <w:r w:rsidRPr="004C74F1">
              <w:rPr>
                <w:rFonts w:ascii="Palatino Linotype" w:eastAsia="Times New Roman" w:hAnsi="Palatino Linotype" w:cstheme="minorHAnsi"/>
                <w:b w:val="0"/>
                <w:color w:val="000000"/>
                <w:sz w:val="20"/>
              </w:rPr>
              <w:t>Creativity discouraged</w:t>
            </w:r>
          </w:p>
        </w:tc>
        <w:tc>
          <w:tcPr>
            <w:tcW w:w="4703" w:type="dxa"/>
          </w:tcPr>
          <w:p w:rsidR="009F49C6" w:rsidRPr="004C74F1" w:rsidRDefault="009F49C6" w:rsidP="009F49C6">
            <w:pPr>
              <w:jc w:val="center"/>
              <w:cnfStyle w:val="000000010000" w:firstRow="0" w:lastRow="0" w:firstColumn="0" w:lastColumn="0" w:oddVBand="0" w:evenVBand="0" w:oddHBand="0" w:evenHBand="1" w:firstRowFirstColumn="0" w:firstRowLastColumn="0" w:lastRowFirstColumn="0" w:lastRowLastColumn="0"/>
              <w:rPr>
                <w:rFonts w:ascii="Palatino Linotype" w:eastAsia="Times New Roman" w:hAnsi="Palatino Linotype" w:cstheme="minorHAnsi"/>
                <w:color w:val="000000"/>
                <w:sz w:val="20"/>
              </w:rPr>
            </w:pPr>
            <w:r w:rsidRPr="004C74F1">
              <w:rPr>
                <w:rFonts w:ascii="Palatino Linotype" w:eastAsia="Times New Roman" w:hAnsi="Palatino Linotype" w:cstheme="minorHAnsi"/>
                <w:color w:val="000000"/>
                <w:sz w:val="20"/>
              </w:rPr>
              <w:t>Creativity encouraged</w:t>
            </w:r>
          </w:p>
        </w:tc>
      </w:tr>
      <w:tr w:rsidR="009F49C6" w:rsidRPr="004C74F1" w:rsidTr="004C74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3" w:type="dxa"/>
          </w:tcPr>
          <w:p w:rsidR="009F49C6" w:rsidRPr="004C74F1" w:rsidRDefault="009F49C6" w:rsidP="009F49C6">
            <w:pPr>
              <w:jc w:val="center"/>
              <w:rPr>
                <w:rFonts w:ascii="Palatino Linotype" w:eastAsia="Times New Roman" w:hAnsi="Palatino Linotype" w:cstheme="minorHAnsi"/>
                <w:b w:val="0"/>
                <w:color w:val="000000"/>
                <w:sz w:val="20"/>
              </w:rPr>
            </w:pPr>
            <w:r w:rsidRPr="004C74F1">
              <w:rPr>
                <w:rFonts w:ascii="Palatino Linotype" w:eastAsia="Times New Roman" w:hAnsi="Palatino Linotype" w:cstheme="minorHAnsi"/>
                <w:b w:val="0"/>
                <w:color w:val="000000"/>
                <w:sz w:val="20"/>
              </w:rPr>
              <w:t>Teacher as authoritarian</w:t>
            </w:r>
          </w:p>
        </w:tc>
        <w:tc>
          <w:tcPr>
            <w:tcW w:w="4703" w:type="dxa"/>
          </w:tcPr>
          <w:p w:rsidR="009F49C6" w:rsidRPr="004C74F1" w:rsidRDefault="009F49C6" w:rsidP="009F49C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heme="minorHAnsi"/>
                <w:color w:val="000000"/>
                <w:sz w:val="20"/>
              </w:rPr>
            </w:pPr>
            <w:r w:rsidRPr="004C74F1">
              <w:rPr>
                <w:rFonts w:ascii="Palatino Linotype" w:eastAsia="Times New Roman" w:hAnsi="Palatino Linotype" w:cstheme="minorHAnsi"/>
                <w:color w:val="000000"/>
                <w:sz w:val="20"/>
              </w:rPr>
              <w:t>Interdependence between student and teacher</w:t>
            </w:r>
          </w:p>
        </w:tc>
      </w:tr>
      <w:tr w:rsidR="009F49C6" w:rsidRPr="004C74F1" w:rsidTr="004C74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3" w:type="dxa"/>
          </w:tcPr>
          <w:p w:rsidR="009F49C6" w:rsidRPr="004C74F1" w:rsidRDefault="009F49C6" w:rsidP="009F49C6">
            <w:pPr>
              <w:jc w:val="center"/>
              <w:rPr>
                <w:rFonts w:ascii="Palatino Linotype" w:eastAsia="Times New Roman" w:hAnsi="Palatino Linotype" w:cstheme="minorHAnsi"/>
                <w:b w:val="0"/>
                <w:color w:val="000000"/>
                <w:sz w:val="20"/>
              </w:rPr>
            </w:pPr>
            <w:r w:rsidRPr="004C74F1">
              <w:rPr>
                <w:rFonts w:ascii="Palatino Linotype" w:eastAsia="Times New Roman" w:hAnsi="Palatino Linotype" w:cstheme="minorHAnsi"/>
                <w:b w:val="0"/>
                <w:color w:val="000000"/>
                <w:sz w:val="20"/>
              </w:rPr>
              <w:t>Student replicates what they have been taught</w:t>
            </w:r>
          </w:p>
        </w:tc>
        <w:tc>
          <w:tcPr>
            <w:tcW w:w="4703" w:type="dxa"/>
          </w:tcPr>
          <w:p w:rsidR="009F49C6" w:rsidRPr="004C74F1" w:rsidRDefault="009F49C6" w:rsidP="009F49C6">
            <w:pPr>
              <w:jc w:val="center"/>
              <w:cnfStyle w:val="000000010000" w:firstRow="0" w:lastRow="0" w:firstColumn="0" w:lastColumn="0" w:oddVBand="0" w:evenVBand="0" w:oddHBand="0" w:evenHBand="1" w:firstRowFirstColumn="0" w:firstRowLastColumn="0" w:lastRowFirstColumn="0" w:lastRowLastColumn="0"/>
              <w:rPr>
                <w:rFonts w:ascii="Palatino Linotype" w:eastAsia="Times New Roman" w:hAnsi="Palatino Linotype" w:cstheme="minorHAnsi"/>
                <w:color w:val="000000"/>
                <w:sz w:val="20"/>
              </w:rPr>
            </w:pPr>
            <w:r w:rsidRPr="004C74F1">
              <w:rPr>
                <w:rFonts w:ascii="Palatino Linotype" w:eastAsia="Times New Roman" w:hAnsi="Palatino Linotype" w:cstheme="minorHAnsi"/>
                <w:color w:val="000000"/>
                <w:sz w:val="20"/>
              </w:rPr>
              <w:t>Student has a reflexive approach</w:t>
            </w:r>
          </w:p>
        </w:tc>
      </w:tr>
      <w:tr w:rsidR="009F49C6" w:rsidRPr="004C74F1" w:rsidTr="004C74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3" w:type="dxa"/>
          </w:tcPr>
          <w:p w:rsidR="009F49C6" w:rsidRPr="004C74F1" w:rsidRDefault="009F49C6" w:rsidP="009F49C6">
            <w:pPr>
              <w:jc w:val="center"/>
              <w:rPr>
                <w:rFonts w:ascii="Palatino Linotype" w:eastAsia="Times New Roman" w:hAnsi="Palatino Linotype" w:cstheme="minorHAnsi"/>
                <w:b w:val="0"/>
                <w:color w:val="000000"/>
                <w:sz w:val="20"/>
              </w:rPr>
            </w:pPr>
            <w:r w:rsidRPr="004C74F1">
              <w:rPr>
                <w:rFonts w:ascii="Palatino Linotype" w:eastAsia="Times New Roman" w:hAnsi="Palatino Linotype" w:cstheme="minorHAnsi"/>
                <w:b w:val="0"/>
                <w:color w:val="000000"/>
                <w:sz w:val="20"/>
              </w:rPr>
              <w:t>Low level of student choice</w:t>
            </w:r>
          </w:p>
        </w:tc>
        <w:tc>
          <w:tcPr>
            <w:tcW w:w="4703" w:type="dxa"/>
          </w:tcPr>
          <w:p w:rsidR="009F49C6" w:rsidRPr="004C74F1" w:rsidRDefault="009F49C6" w:rsidP="009F49C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heme="minorHAnsi"/>
                <w:color w:val="000000"/>
                <w:sz w:val="20"/>
              </w:rPr>
            </w:pPr>
            <w:r w:rsidRPr="004C74F1">
              <w:rPr>
                <w:rFonts w:ascii="Palatino Linotype" w:eastAsia="Times New Roman" w:hAnsi="Palatino Linotype" w:cstheme="minorHAnsi"/>
                <w:color w:val="000000"/>
                <w:sz w:val="20"/>
              </w:rPr>
              <w:t>High level of student choice</w:t>
            </w:r>
          </w:p>
        </w:tc>
      </w:tr>
      <w:tr w:rsidR="009F49C6" w:rsidRPr="004C74F1" w:rsidTr="004C74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3" w:type="dxa"/>
          </w:tcPr>
          <w:p w:rsidR="009F49C6" w:rsidRPr="004C74F1" w:rsidRDefault="009F49C6" w:rsidP="009F49C6">
            <w:pPr>
              <w:jc w:val="center"/>
              <w:rPr>
                <w:rFonts w:ascii="Palatino Linotype" w:eastAsia="Times New Roman" w:hAnsi="Palatino Linotype" w:cstheme="minorHAnsi"/>
                <w:b w:val="0"/>
                <w:color w:val="000000"/>
                <w:sz w:val="20"/>
              </w:rPr>
            </w:pPr>
            <w:r w:rsidRPr="004C74F1">
              <w:rPr>
                <w:rFonts w:ascii="Palatino Linotype" w:eastAsia="Times New Roman" w:hAnsi="Palatino Linotype" w:cstheme="minorHAnsi"/>
                <w:b w:val="0"/>
                <w:color w:val="000000"/>
                <w:sz w:val="20"/>
              </w:rPr>
              <w:t>Closed, directive questioning</w:t>
            </w:r>
          </w:p>
        </w:tc>
        <w:tc>
          <w:tcPr>
            <w:tcW w:w="4703" w:type="dxa"/>
          </w:tcPr>
          <w:p w:rsidR="009F49C6" w:rsidRPr="004C74F1" w:rsidRDefault="009F49C6" w:rsidP="009F49C6">
            <w:pPr>
              <w:jc w:val="center"/>
              <w:cnfStyle w:val="000000010000" w:firstRow="0" w:lastRow="0" w:firstColumn="0" w:lastColumn="0" w:oddVBand="0" w:evenVBand="0" w:oddHBand="0" w:evenHBand="1" w:firstRowFirstColumn="0" w:firstRowLastColumn="0" w:lastRowFirstColumn="0" w:lastRowLastColumn="0"/>
              <w:rPr>
                <w:rFonts w:ascii="Palatino Linotype" w:eastAsia="Times New Roman" w:hAnsi="Palatino Linotype" w:cstheme="minorHAnsi"/>
                <w:color w:val="000000"/>
                <w:sz w:val="20"/>
              </w:rPr>
            </w:pPr>
            <w:r w:rsidRPr="004C74F1">
              <w:rPr>
                <w:rFonts w:ascii="Palatino Linotype" w:eastAsia="Times New Roman" w:hAnsi="Palatino Linotype" w:cstheme="minorHAnsi"/>
                <w:color w:val="000000"/>
                <w:sz w:val="20"/>
              </w:rPr>
              <w:t>Open, non-directive questioning</w:t>
            </w:r>
          </w:p>
        </w:tc>
      </w:tr>
      <w:tr w:rsidR="009F49C6" w:rsidRPr="004C74F1" w:rsidTr="004C74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3" w:type="dxa"/>
          </w:tcPr>
          <w:p w:rsidR="009F49C6" w:rsidRPr="004C74F1" w:rsidRDefault="009F49C6" w:rsidP="009F49C6">
            <w:pPr>
              <w:jc w:val="center"/>
              <w:rPr>
                <w:rFonts w:ascii="Palatino Linotype" w:eastAsia="Times New Roman" w:hAnsi="Palatino Linotype" w:cstheme="minorHAnsi"/>
                <w:b w:val="0"/>
                <w:i/>
                <w:color w:val="000000"/>
                <w:sz w:val="20"/>
              </w:rPr>
            </w:pPr>
            <w:r w:rsidRPr="004C74F1">
              <w:rPr>
                <w:rFonts w:ascii="Palatino Linotype" w:eastAsia="Times New Roman" w:hAnsi="Palatino Linotype" w:cstheme="minorHAnsi"/>
                <w:b w:val="0"/>
                <w:i/>
                <w:color w:val="000000"/>
                <w:sz w:val="20"/>
              </w:rPr>
              <w:t>Power primarily lies with the teacher</w:t>
            </w:r>
          </w:p>
        </w:tc>
        <w:tc>
          <w:tcPr>
            <w:tcW w:w="4703" w:type="dxa"/>
          </w:tcPr>
          <w:p w:rsidR="009F49C6" w:rsidRPr="004C74F1" w:rsidRDefault="009F49C6" w:rsidP="009F49C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heme="minorHAnsi"/>
                <w:i/>
                <w:color w:val="000000"/>
                <w:sz w:val="20"/>
              </w:rPr>
            </w:pPr>
            <w:r w:rsidRPr="004C74F1">
              <w:rPr>
                <w:rFonts w:ascii="Palatino Linotype" w:eastAsia="Times New Roman" w:hAnsi="Palatino Linotype" w:cstheme="minorHAnsi"/>
                <w:i/>
                <w:color w:val="000000"/>
                <w:sz w:val="20"/>
              </w:rPr>
              <w:t>Power primarily lies with the student</w:t>
            </w:r>
          </w:p>
        </w:tc>
      </w:tr>
    </w:tbl>
    <w:p w:rsidR="004C74F1" w:rsidRDefault="004C74F1" w:rsidP="004C74F1">
      <w:pPr>
        <w:spacing w:after="0" w:line="480" w:lineRule="auto"/>
        <w:jc w:val="both"/>
        <w:rPr>
          <w:rFonts w:ascii="Palatino Linotype" w:eastAsia="Times New Roman" w:hAnsi="Palatino Linotype" w:cstheme="minorHAnsi"/>
          <w:color w:val="000000"/>
          <w:sz w:val="24"/>
          <w:szCs w:val="24"/>
        </w:rPr>
      </w:pPr>
    </w:p>
    <w:p w:rsidR="00887297" w:rsidRPr="004C74F1" w:rsidRDefault="00A20D4D" w:rsidP="004C74F1">
      <w:pPr>
        <w:spacing w:after="0" w:line="480" w:lineRule="auto"/>
        <w:jc w:val="both"/>
        <w:rPr>
          <w:rFonts w:ascii="Palatino Linotype" w:eastAsia="Times New Roman" w:hAnsi="Palatino Linotype" w:cstheme="minorHAnsi"/>
          <w:color w:val="000000"/>
          <w:sz w:val="24"/>
          <w:szCs w:val="24"/>
        </w:rPr>
      </w:pPr>
      <w:r w:rsidRPr="004C74F1">
        <w:rPr>
          <w:rFonts w:ascii="Palatino Linotype" w:eastAsia="Times New Roman" w:hAnsi="Palatino Linotype" w:cstheme="minorHAnsi"/>
          <w:color w:val="000000"/>
          <w:sz w:val="24"/>
          <w:szCs w:val="24"/>
        </w:rPr>
        <w:t>The student-centred approach emphasises activity, choice and responsibility</w:t>
      </w:r>
      <w:r w:rsidR="00EF63DC" w:rsidRPr="004C74F1">
        <w:rPr>
          <w:rFonts w:ascii="Palatino Linotype" w:eastAsia="Times New Roman" w:hAnsi="Palatino Linotype" w:cstheme="minorHAnsi"/>
          <w:color w:val="000000"/>
          <w:sz w:val="24"/>
          <w:szCs w:val="24"/>
        </w:rPr>
        <w:t>, or, put simply, autonomy</w:t>
      </w:r>
      <w:r w:rsidR="00952C36">
        <w:rPr>
          <w:rFonts w:ascii="Palatino Linotype" w:eastAsia="Times New Roman" w:hAnsi="Palatino Linotype" w:cstheme="minorHAnsi"/>
          <w:color w:val="000000"/>
          <w:sz w:val="24"/>
          <w:szCs w:val="24"/>
        </w:rPr>
        <w:t xml:space="preserve">.  </w:t>
      </w:r>
      <w:r w:rsidR="00203572" w:rsidRPr="004C74F1">
        <w:rPr>
          <w:rFonts w:ascii="Palatino Linotype" w:eastAsia="Times New Roman" w:hAnsi="Palatino Linotype" w:cstheme="minorHAnsi"/>
          <w:color w:val="000000"/>
          <w:sz w:val="24"/>
          <w:szCs w:val="24"/>
        </w:rPr>
        <w:t>The concept of autonomy in the context of learning has been explored vociferously over the decades</w:t>
      </w:r>
      <w:r w:rsidR="00952C36">
        <w:rPr>
          <w:rFonts w:ascii="Palatino Linotype" w:eastAsia="Times New Roman" w:hAnsi="Palatino Linotype" w:cstheme="minorHAnsi"/>
          <w:color w:val="000000"/>
          <w:sz w:val="24"/>
          <w:szCs w:val="24"/>
        </w:rPr>
        <w:t xml:space="preserve">.  </w:t>
      </w:r>
      <w:r w:rsidR="00203572" w:rsidRPr="004C74F1">
        <w:rPr>
          <w:rFonts w:ascii="Palatino Linotype" w:eastAsia="Times New Roman" w:hAnsi="Palatino Linotype" w:cstheme="minorHAnsi"/>
          <w:color w:val="000000"/>
          <w:sz w:val="24"/>
          <w:szCs w:val="24"/>
        </w:rPr>
        <w:t>Benson’s excellent history of the pedagogic and psychological research r</w:t>
      </w:r>
      <w:r w:rsidR="00251B55" w:rsidRPr="004C74F1">
        <w:rPr>
          <w:rFonts w:ascii="Palatino Linotype" w:eastAsia="Times New Roman" w:hAnsi="Palatino Linotype" w:cstheme="minorHAnsi"/>
          <w:color w:val="000000"/>
          <w:sz w:val="24"/>
          <w:szCs w:val="24"/>
        </w:rPr>
        <w:t xml:space="preserve">elating to autonomous learning - </w:t>
      </w:r>
      <w:r w:rsidR="00203572" w:rsidRPr="004C74F1">
        <w:rPr>
          <w:rFonts w:ascii="Palatino Linotype" w:eastAsia="Times New Roman" w:hAnsi="Palatino Linotype" w:cstheme="minorHAnsi"/>
          <w:color w:val="000000"/>
          <w:sz w:val="24"/>
          <w:szCs w:val="24"/>
        </w:rPr>
        <w:t xml:space="preserve">from Rousseau </w:t>
      </w:r>
      <w:r w:rsidR="00203572" w:rsidRPr="004C74F1">
        <w:rPr>
          <w:rFonts w:ascii="Palatino Linotype" w:eastAsia="Times New Roman" w:hAnsi="Palatino Linotype" w:cstheme="minorHAnsi"/>
          <w:color w:val="000000"/>
          <w:sz w:val="24"/>
          <w:szCs w:val="24"/>
        </w:rPr>
        <w:lastRenderedPageBreak/>
        <w:t>(“suggest problems but leave the solving of them to him”</w:t>
      </w:r>
      <w:r w:rsidR="00203572" w:rsidRPr="004C74F1">
        <w:rPr>
          <w:rStyle w:val="FootnoteReference"/>
          <w:rFonts w:ascii="Palatino Linotype" w:eastAsia="Times New Roman" w:hAnsi="Palatino Linotype" w:cstheme="minorHAnsi"/>
          <w:color w:val="000000"/>
          <w:sz w:val="24"/>
          <w:szCs w:val="24"/>
        </w:rPr>
        <w:footnoteReference w:id="28"/>
      </w:r>
      <w:r w:rsidR="00203572" w:rsidRPr="004C74F1">
        <w:rPr>
          <w:rFonts w:ascii="Palatino Linotype" w:eastAsia="Times New Roman" w:hAnsi="Palatino Linotype" w:cstheme="minorHAnsi"/>
          <w:color w:val="000000"/>
          <w:sz w:val="24"/>
          <w:szCs w:val="24"/>
        </w:rPr>
        <w:t>) through to the emergence in the 1990s of the link with the notion of interdependence and the learner being responsible for his conduct in the social context</w:t>
      </w:r>
      <w:r w:rsidR="00203572" w:rsidRPr="004C74F1">
        <w:rPr>
          <w:rStyle w:val="FootnoteReference"/>
          <w:rFonts w:ascii="Palatino Linotype" w:eastAsia="Times New Roman" w:hAnsi="Palatino Linotype" w:cstheme="minorHAnsi"/>
          <w:color w:val="000000"/>
          <w:sz w:val="24"/>
          <w:szCs w:val="24"/>
        </w:rPr>
        <w:footnoteReference w:id="29"/>
      </w:r>
      <w:r w:rsidR="00251B55" w:rsidRPr="004C74F1">
        <w:rPr>
          <w:rFonts w:ascii="Palatino Linotype" w:eastAsia="Times New Roman" w:hAnsi="Palatino Linotype" w:cstheme="minorHAnsi"/>
          <w:color w:val="000000"/>
          <w:sz w:val="24"/>
          <w:szCs w:val="24"/>
        </w:rPr>
        <w:t xml:space="preserve"> - </w:t>
      </w:r>
      <w:r w:rsidR="00203572" w:rsidRPr="004C74F1">
        <w:rPr>
          <w:rFonts w:ascii="Palatino Linotype" w:eastAsia="Times New Roman" w:hAnsi="Palatino Linotype" w:cstheme="minorHAnsi"/>
          <w:color w:val="000000"/>
          <w:sz w:val="24"/>
          <w:szCs w:val="24"/>
        </w:rPr>
        <w:t xml:space="preserve">demonstrates the depth of the theoretical framework surrounding autonomy. </w:t>
      </w:r>
    </w:p>
    <w:p w:rsidR="00A20D4D" w:rsidRPr="004C74F1" w:rsidRDefault="00203572" w:rsidP="004C74F1">
      <w:pPr>
        <w:spacing w:after="0" w:line="480" w:lineRule="auto"/>
        <w:jc w:val="both"/>
        <w:rPr>
          <w:rFonts w:ascii="Palatino Linotype" w:eastAsia="Times New Roman" w:hAnsi="Palatino Linotype" w:cstheme="minorHAnsi"/>
          <w:color w:val="000000"/>
          <w:sz w:val="24"/>
          <w:szCs w:val="24"/>
        </w:rPr>
      </w:pPr>
      <w:r w:rsidRPr="004C74F1">
        <w:rPr>
          <w:rFonts w:ascii="Palatino Linotype" w:eastAsia="Times New Roman" w:hAnsi="Palatino Linotype" w:cstheme="minorHAnsi"/>
          <w:color w:val="000000"/>
          <w:sz w:val="24"/>
          <w:szCs w:val="24"/>
        </w:rPr>
        <w:t>There is even some speculation as to whether “autonomy” is the correct term</w:t>
      </w:r>
      <w:r w:rsidR="00952C36">
        <w:rPr>
          <w:rFonts w:ascii="Palatino Linotype" w:eastAsia="Times New Roman" w:hAnsi="Palatino Linotype" w:cstheme="minorHAnsi"/>
          <w:color w:val="000000"/>
          <w:sz w:val="24"/>
          <w:szCs w:val="24"/>
        </w:rPr>
        <w:t xml:space="preserve">.  </w:t>
      </w:r>
      <w:r w:rsidRPr="004C74F1">
        <w:rPr>
          <w:rFonts w:ascii="Palatino Linotype" w:eastAsia="Times New Roman" w:hAnsi="Palatino Linotype" w:cstheme="minorHAnsi"/>
          <w:color w:val="000000"/>
          <w:sz w:val="24"/>
          <w:szCs w:val="24"/>
        </w:rPr>
        <w:t>Candy has identified 30 different phrases, including: independent learning, learner controlled instruction,</w:t>
      </w:r>
      <w:r w:rsidR="009F57EE" w:rsidRPr="004C74F1">
        <w:rPr>
          <w:rFonts w:ascii="Palatino Linotype" w:eastAsia="Times New Roman" w:hAnsi="Palatino Linotype" w:cstheme="minorHAnsi"/>
          <w:color w:val="000000"/>
          <w:sz w:val="24"/>
          <w:szCs w:val="24"/>
        </w:rPr>
        <w:t xml:space="preserve"> </w:t>
      </w:r>
      <w:r w:rsidRPr="004C74F1">
        <w:rPr>
          <w:rFonts w:ascii="Palatino Linotype" w:eastAsia="Times New Roman" w:hAnsi="Palatino Linotype" w:cstheme="minorHAnsi"/>
          <w:color w:val="000000"/>
          <w:sz w:val="24"/>
          <w:szCs w:val="24"/>
        </w:rPr>
        <w:t xml:space="preserve">non-traditional learning, participatory learning, self-direction, </w:t>
      </w:r>
      <w:proofErr w:type="spellStart"/>
      <w:r w:rsidRPr="004C74F1">
        <w:rPr>
          <w:rFonts w:ascii="Palatino Linotype" w:eastAsia="Times New Roman" w:hAnsi="Palatino Linotype" w:cstheme="minorHAnsi"/>
          <w:color w:val="000000"/>
          <w:sz w:val="24"/>
          <w:szCs w:val="24"/>
        </w:rPr>
        <w:t>self teaching</w:t>
      </w:r>
      <w:proofErr w:type="spellEnd"/>
      <w:r w:rsidRPr="004C74F1">
        <w:rPr>
          <w:rFonts w:ascii="Palatino Linotype" w:eastAsia="Times New Roman" w:hAnsi="Palatino Linotype" w:cstheme="minorHAnsi"/>
          <w:color w:val="000000"/>
          <w:sz w:val="24"/>
          <w:szCs w:val="24"/>
        </w:rPr>
        <w:t xml:space="preserve"> and </w:t>
      </w:r>
      <w:proofErr w:type="spellStart"/>
      <w:r w:rsidRPr="004C74F1">
        <w:rPr>
          <w:rFonts w:ascii="Palatino Linotype" w:eastAsia="Times New Roman" w:hAnsi="Palatino Linotype" w:cstheme="minorHAnsi"/>
          <w:color w:val="000000"/>
          <w:sz w:val="24"/>
          <w:szCs w:val="24"/>
        </w:rPr>
        <w:t>self organised</w:t>
      </w:r>
      <w:proofErr w:type="spellEnd"/>
      <w:r w:rsidRPr="004C74F1">
        <w:rPr>
          <w:rFonts w:ascii="Palatino Linotype" w:eastAsia="Times New Roman" w:hAnsi="Palatino Linotype" w:cstheme="minorHAnsi"/>
          <w:color w:val="000000"/>
          <w:sz w:val="24"/>
          <w:szCs w:val="24"/>
        </w:rPr>
        <w:t xml:space="preserve"> learning</w:t>
      </w:r>
      <w:r w:rsidR="00251B55" w:rsidRPr="004C74F1">
        <w:rPr>
          <w:rFonts w:ascii="Palatino Linotype" w:eastAsia="Times New Roman" w:hAnsi="Palatino Linotype" w:cstheme="minorHAnsi"/>
          <w:color w:val="000000"/>
          <w:sz w:val="24"/>
          <w:szCs w:val="24"/>
        </w:rPr>
        <w:t>.</w:t>
      </w:r>
      <w:r w:rsidRPr="004C74F1">
        <w:rPr>
          <w:rStyle w:val="FootnoteReference"/>
          <w:rFonts w:ascii="Palatino Linotype" w:eastAsia="Times New Roman" w:hAnsi="Palatino Linotype" w:cstheme="minorHAnsi"/>
          <w:color w:val="000000"/>
          <w:sz w:val="24"/>
          <w:szCs w:val="24"/>
        </w:rPr>
        <w:footnoteReference w:id="30"/>
      </w:r>
      <w:r w:rsidRPr="004C74F1">
        <w:rPr>
          <w:rFonts w:ascii="Palatino Linotype" w:eastAsia="Times New Roman" w:hAnsi="Palatino Linotype" w:cstheme="minorHAnsi"/>
          <w:color w:val="000000"/>
          <w:sz w:val="24"/>
          <w:szCs w:val="24"/>
        </w:rPr>
        <w:t xml:space="preserve"> </w:t>
      </w:r>
    </w:p>
    <w:p w:rsidR="00417213" w:rsidRPr="004C74F1" w:rsidRDefault="00A20D4D" w:rsidP="004C74F1">
      <w:pPr>
        <w:spacing w:after="0" w:line="480" w:lineRule="auto"/>
        <w:jc w:val="both"/>
        <w:rPr>
          <w:rFonts w:ascii="Palatino Linotype" w:eastAsia="Times New Roman" w:hAnsi="Palatino Linotype" w:cstheme="minorHAnsi"/>
          <w:color w:val="000000"/>
          <w:sz w:val="24"/>
          <w:szCs w:val="24"/>
        </w:rPr>
      </w:pPr>
      <w:r w:rsidRPr="004C74F1">
        <w:rPr>
          <w:rFonts w:ascii="Palatino Linotype" w:eastAsia="Times New Roman" w:hAnsi="Palatino Linotype" w:cstheme="minorHAnsi"/>
          <w:color w:val="000000"/>
          <w:sz w:val="24"/>
          <w:szCs w:val="24"/>
        </w:rPr>
        <w:t>A</w:t>
      </w:r>
      <w:r w:rsidR="00203572" w:rsidRPr="004C74F1">
        <w:rPr>
          <w:rFonts w:ascii="Palatino Linotype" w:eastAsia="Times New Roman" w:hAnsi="Palatino Linotype" w:cstheme="minorHAnsi"/>
          <w:color w:val="000000"/>
          <w:sz w:val="24"/>
          <w:szCs w:val="24"/>
        </w:rPr>
        <w:t xml:space="preserve">utonomy is </w:t>
      </w:r>
      <w:r w:rsidR="009F57EE" w:rsidRPr="004C74F1">
        <w:rPr>
          <w:rFonts w:ascii="Palatino Linotype" w:eastAsia="Times New Roman" w:hAnsi="Palatino Linotype" w:cstheme="minorHAnsi"/>
          <w:color w:val="000000"/>
          <w:sz w:val="24"/>
          <w:szCs w:val="24"/>
        </w:rPr>
        <w:t>often explored</w:t>
      </w:r>
      <w:r w:rsidR="00EF63DC" w:rsidRPr="004C74F1">
        <w:rPr>
          <w:rFonts w:ascii="Palatino Linotype" w:eastAsia="Times New Roman" w:hAnsi="Palatino Linotype" w:cstheme="minorHAnsi"/>
          <w:color w:val="000000"/>
          <w:sz w:val="24"/>
          <w:szCs w:val="24"/>
        </w:rPr>
        <w:t xml:space="preserve"> as a capacity issue: </w:t>
      </w:r>
      <w:r w:rsidR="00203572" w:rsidRPr="004C74F1">
        <w:rPr>
          <w:rFonts w:ascii="Palatino Linotype" w:eastAsia="Times New Roman" w:hAnsi="Palatino Linotype" w:cstheme="minorHAnsi"/>
          <w:color w:val="000000"/>
          <w:sz w:val="24"/>
          <w:szCs w:val="24"/>
        </w:rPr>
        <w:t>students have the capacity to be autonomous, or not</w:t>
      </w:r>
      <w:r w:rsidR="00251B55" w:rsidRPr="004C74F1">
        <w:rPr>
          <w:rFonts w:ascii="Palatino Linotype" w:eastAsia="Times New Roman" w:hAnsi="Palatino Linotype" w:cstheme="minorHAnsi"/>
          <w:color w:val="000000"/>
          <w:sz w:val="24"/>
          <w:szCs w:val="24"/>
        </w:rPr>
        <w:t>.</w:t>
      </w:r>
      <w:r w:rsidR="00203572" w:rsidRPr="004C74F1">
        <w:rPr>
          <w:rStyle w:val="FootnoteReference"/>
          <w:rFonts w:ascii="Palatino Linotype" w:eastAsia="Times New Roman" w:hAnsi="Palatino Linotype" w:cstheme="minorHAnsi"/>
          <w:color w:val="000000"/>
          <w:sz w:val="24"/>
          <w:szCs w:val="24"/>
        </w:rPr>
        <w:footnoteReference w:id="31"/>
      </w:r>
      <w:r w:rsidR="00EF63DC" w:rsidRPr="004C74F1">
        <w:rPr>
          <w:rFonts w:ascii="Palatino Linotype" w:eastAsia="Times New Roman" w:hAnsi="Palatino Linotype" w:cstheme="minorHAnsi"/>
          <w:color w:val="000000"/>
          <w:sz w:val="24"/>
          <w:szCs w:val="24"/>
        </w:rPr>
        <w:t xml:space="preserve"> Whilst this seems logical, it is important to recognise that </w:t>
      </w:r>
      <w:r w:rsidR="00203572" w:rsidRPr="004C74F1">
        <w:rPr>
          <w:rFonts w:ascii="Palatino Linotype" w:eastAsia="Times New Roman" w:hAnsi="Palatino Linotype" w:cstheme="minorHAnsi"/>
          <w:color w:val="000000"/>
          <w:sz w:val="24"/>
          <w:szCs w:val="24"/>
        </w:rPr>
        <w:t>auto</w:t>
      </w:r>
      <w:r w:rsidR="00EF63DC" w:rsidRPr="004C74F1">
        <w:rPr>
          <w:rFonts w:ascii="Palatino Linotype" w:eastAsia="Times New Roman" w:hAnsi="Palatino Linotype" w:cstheme="minorHAnsi"/>
          <w:color w:val="000000"/>
          <w:sz w:val="24"/>
          <w:szCs w:val="24"/>
        </w:rPr>
        <w:t>nomy is not a personality trait</w:t>
      </w:r>
      <w:r w:rsidR="00952C36">
        <w:rPr>
          <w:rFonts w:ascii="Palatino Linotype" w:eastAsia="Times New Roman" w:hAnsi="Palatino Linotype" w:cstheme="minorHAnsi"/>
          <w:color w:val="000000"/>
          <w:sz w:val="24"/>
          <w:szCs w:val="24"/>
        </w:rPr>
        <w:t xml:space="preserve">.  </w:t>
      </w:r>
      <w:r w:rsidR="00EF63DC" w:rsidRPr="004C74F1">
        <w:rPr>
          <w:rFonts w:ascii="Palatino Linotype" w:eastAsia="Times New Roman" w:hAnsi="Palatino Linotype" w:cstheme="minorHAnsi"/>
          <w:color w:val="000000"/>
          <w:sz w:val="24"/>
          <w:szCs w:val="24"/>
        </w:rPr>
        <w:t xml:space="preserve">In order to develop such a capacity students need to be </w:t>
      </w:r>
      <w:r w:rsidR="00EF63DC" w:rsidRPr="004C74F1">
        <w:rPr>
          <w:rFonts w:ascii="Palatino Linotype" w:eastAsia="Times New Roman" w:hAnsi="Palatino Linotype" w:cstheme="minorHAnsi"/>
          <w:i/>
          <w:color w:val="000000"/>
          <w:sz w:val="24"/>
          <w:szCs w:val="24"/>
        </w:rPr>
        <w:t>allowed</w:t>
      </w:r>
      <w:r w:rsidR="00EF63DC" w:rsidRPr="004C74F1">
        <w:rPr>
          <w:rFonts w:ascii="Palatino Linotype" w:eastAsia="Times New Roman" w:hAnsi="Palatino Linotype" w:cstheme="minorHAnsi"/>
          <w:color w:val="000000"/>
          <w:sz w:val="24"/>
          <w:szCs w:val="24"/>
        </w:rPr>
        <w:t xml:space="preserve"> to take charge of their own learning</w:t>
      </w:r>
      <w:r w:rsidR="00952C36">
        <w:rPr>
          <w:rFonts w:ascii="Palatino Linotype" w:eastAsia="Times New Roman" w:hAnsi="Palatino Linotype" w:cstheme="minorHAnsi"/>
          <w:color w:val="000000"/>
          <w:sz w:val="24"/>
          <w:szCs w:val="24"/>
        </w:rPr>
        <w:t xml:space="preserve">.  </w:t>
      </w:r>
      <w:r w:rsidR="00203572" w:rsidRPr="004C74F1">
        <w:rPr>
          <w:rFonts w:ascii="Palatino Linotype" w:eastAsia="Times New Roman" w:hAnsi="Palatino Linotype" w:cstheme="minorHAnsi"/>
          <w:color w:val="000000"/>
          <w:sz w:val="24"/>
          <w:szCs w:val="24"/>
        </w:rPr>
        <w:t>There must be a shift in power from teacher to student</w:t>
      </w:r>
      <w:r w:rsidR="00952C36">
        <w:rPr>
          <w:rFonts w:ascii="Palatino Linotype" w:eastAsia="Times New Roman" w:hAnsi="Palatino Linotype" w:cstheme="minorHAnsi"/>
          <w:color w:val="000000"/>
          <w:sz w:val="24"/>
          <w:szCs w:val="24"/>
        </w:rPr>
        <w:t xml:space="preserve">.  </w:t>
      </w:r>
      <w:r w:rsidR="00EF63DC" w:rsidRPr="004C74F1">
        <w:rPr>
          <w:rFonts w:ascii="Palatino Linotype" w:eastAsia="Times New Roman" w:hAnsi="Palatino Linotype" w:cstheme="minorHAnsi"/>
          <w:color w:val="000000"/>
          <w:sz w:val="24"/>
          <w:szCs w:val="24"/>
        </w:rPr>
        <w:t>This does not mean that</w:t>
      </w:r>
      <w:r w:rsidRPr="004C74F1">
        <w:rPr>
          <w:rFonts w:ascii="Palatino Linotype" w:eastAsia="Times New Roman" w:hAnsi="Palatino Linotype" w:cstheme="minorHAnsi"/>
          <w:color w:val="000000"/>
          <w:sz w:val="24"/>
          <w:szCs w:val="24"/>
        </w:rPr>
        <w:t xml:space="preserve"> the student </w:t>
      </w:r>
      <w:r w:rsidR="00EF63DC" w:rsidRPr="004C74F1">
        <w:rPr>
          <w:rFonts w:ascii="Palatino Linotype" w:eastAsia="Times New Roman" w:hAnsi="Palatino Linotype" w:cstheme="minorHAnsi"/>
          <w:color w:val="000000"/>
          <w:sz w:val="24"/>
          <w:szCs w:val="24"/>
        </w:rPr>
        <w:t>needs to have completely free rein</w:t>
      </w:r>
      <w:r w:rsidR="00952C36">
        <w:rPr>
          <w:rFonts w:ascii="Palatino Linotype" w:eastAsia="Times New Roman" w:hAnsi="Palatino Linotype" w:cstheme="minorHAnsi"/>
          <w:color w:val="000000"/>
          <w:sz w:val="24"/>
          <w:szCs w:val="24"/>
        </w:rPr>
        <w:t xml:space="preserve">.  </w:t>
      </w:r>
      <w:r w:rsidR="00EF63DC" w:rsidRPr="004C74F1">
        <w:rPr>
          <w:rFonts w:ascii="Palatino Linotype" w:eastAsia="Times New Roman" w:hAnsi="Palatino Linotype" w:cstheme="minorHAnsi"/>
          <w:color w:val="000000"/>
          <w:sz w:val="24"/>
          <w:szCs w:val="24"/>
        </w:rPr>
        <w:t xml:space="preserve">As Candy suggests, </w:t>
      </w:r>
      <w:r w:rsidRPr="004C74F1">
        <w:rPr>
          <w:rFonts w:ascii="Palatino Linotype" w:eastAsia="Times New Roman" w:hAnsi="Palatino Linotype" w:cstheme="minorHAnsi"/>
          <w:color w:val="000000"/>
          <w:sz w:val="24"/>
          <w:szCs w:val="24"/>
        </w:rPr>
        <w:t>teachers</w:t>
      </w:r>
      <w:r w:rsidR="00EF63DC" w:rsidRPr="004C74F1">
        <w:rPr>
          <w:rFonts w:ascii="Palatino Linotype" w:eastAsia="Times New Roman" w:hAnsi="Palatino Linotype" w:cstheme="minorHAnsi"/>
          <w:color w:val="000000"/>
          <w:sz w:val="24"/>
          <w:szCs w:val="24"/>
        </w:rPr>
        <w:t xml:space="preserve"> and students occupy positions </w:t>
      </w:r>
      <w:r w:rsidRPr="004C74F1">
        <w:rPr>
          <w:rFonts w:ascii="Palatino Linotype" w:eastAsia="Times New Roman" w:hAnsi="Palatino Linotype" w:cstheme="minorHAnsi"/>
          <w:color w:val="000000"/>
          <w:sz w:val="24"/>
          <w:szCs w:val="24"/>
        </w:rPr>
        <w:t xml:space="preserve">on a continuum from teacher-control at the one extreme to learner control at the other </w:t>
      </w:r>
      <w:r w:rsidR="00EF63DC" w:rsidRPr="004C74F1">
        <w:rPr>
          <w:rFonts w:ascii="Palatino Linotype" w:eastAsia="Times New Roman" w:hAnsi="Palatino Linotype" w:cstheme="minorHAnsi"/>
          <w:color w:val="000000"/>
          <w:sz w:val="24"/>
          <w:szCs w:val="24"/>
        </w:rPr>
        <w:t>“</w:t>
      </w:r>
      <w:r w:rsidRPr="004C74F1">
        <w:rPr>
          <w:rFonts w:ascii="Palatino Linotype" w:eastAsia="Times New Roman" w:hAnsi="Palatino Linotype" w:cstheme="minorHAnsi"/>
          <w:color w:val="000000"/>
          <w:sz w:val="24"/>
          <w:szCs w:val="24"/>
        </w:rPr>
        <w:t xml:space="preserve">where the deliberate surrendering of certain </w:t>
      </w:r>
      <w:r w:rsidR="003F7C2D" w:rsidRPr="004C74F1">
        <w:rPr>
          <w:rFonts w:ascii="Palatino Linotype" w:eastAsia="Times New Roman" w:hAnsi="Palatino Linotype" w:cstheme="minorHAnsi"/>
          <w:color w:val="000000"/>
          <w:sz w:val="24"/>
          <w:szCs w:val="24"/>
        </w:rPr>
        <w:t>prerogatives</w:t>
      </w:r>
      <w:r w:rsidRPr="004C74F1">
        <w:rPr>
          <w:rFonts w:ascii="Palatino Linotype" w:eastAsia="Times New Roman" w:hAnsi="Palatino Linotype" w:cstheme="minorHAnsi"/>
          <w:color w:val="000000"/>
          <w:sz w:val="24"/>
          <w:szCs w:val="24"/>
        </w:rPr>
        <w:t xml:space="preserve"> by the teacher is accompanied by the concomitant acceptance of responsibility of the learner”</w:t>
      </w:r>
      <w:r w:rsidR="00251B55" w:rsidRPr="004C74F1">
        <w:rPr>
          <w:rFonts w:ascii="Palatino Linotype" w:eastAsia="Times New Roman" w:hAnsi="Palatino Linotype" w:cstheme="minorHAnsi"/>
          <w:color w:val="000000"/>
          <w:sz w:val="24"/>
          <w:szCs w:val="24"/>
        </w:rPr>
        <w:t>.</w:t>
      </w:r>
      <w:r w:rsidRPr="004C74F1">
        <w:rPr>
          <w:rStyle w:val="FootnoteReference"/>
          <w:rFonts w:ascii="Palatino Linotype" w:eastAsia="Times New Roman" w:hAnsi="Palatino Linotype" w:cstheme="minorHAnsi"/>
          <w:color w:val="000000"/>
          <w:sz w:val="24"/>
          <w:szCs w:val="24"/>
        </w:rPr>
        <w:footnoteReference w:id="32"/>
      </w:r>
      <w:r w:rsidR="003F7C2D" w:rsidRPr="004C74F1">
        <w:rPr>
          <w:rFonts w:ascii="Palatino Linotype" w:eastAsia="Times New Roman" w:hAnsi="Palatino Linotype" w:cstheme="minorHAnsi"/>
          <w:color w:val="000000"/>
          <w:sz w:val="24"/>
          <w:szCs w:val="24"/>
        </w:rPr>
        <w:t xml:space="preserve"> As the </w:t>
      </w:r>
      <w:r w:rsidR="004C74F1">
        <w:rPr>
          <w:rFonts w:ascii="Palatino Linotype" w:eastAsia="Times New Roman" w:hAnsi="Palatino Linotype" w:cstheme="minorHAnsi"/>
          <w:color w:val="000000"/>
          <w:sz w:val="24"/>
          <w:szCs w:val="24"/>
        </w:rPr>
        <w:t>figure</w:t>
      </w:r>
      <w:r w:rsidR="003F7C2D" w:rsidRPr="004C74F1">
        <w:rPr>
          <w:rFonts w:ascii="Palatino Linotype" w:eastAsia="Times New Roman" w:hAnsi="Palatino Linotype" w:cstheme="minorHAnsi"/>
          <w:color w:val="000000"/>
          <w:sz w:val="24"/>
          <w:szCs w:val="24"/>
        </w:rPr>
        <w:t xml:space="preserve"> above shows, the student-centred approach requires that power lies </w:t>
      </w:r>
      <w:r w:rsidR="00EF63DC" w:rsidRPr="004C74F1">
        <w:rPr>
          <w:rFonts w:ascii="Palatino Linotype" w:eastAsia="Times New Roman" w:hAnsi="Palatino Linotype" w:cstheme="minorHAnsi"/>
          <w:i/>
          <w:color w:val="000000"/>
          <w:sz w:val="24"/>
          <w:szCs w:val="24"/>
        </w:rPr>
        <w:t>primarily</w:t>
      </w:r>
      <w:r w:rsidR="00EF63DC" w:rsidRPr="004C74F1">
        <w:rPr>
          <w:rFonts w:ascii="Palatino Linotype" w:eastAsia="Times New Roman" w:hAnsi="Palatino Linotype" w:cstheme="minorHAnsi"/>
          <w:color w:val="000000"/>
          <w:sz w:val="24"/>
          <w:szCs w:val="24"/>
        </w:rPr>
        <w:t xml:space="preserve"> </w:t>
      </w:r>
      <w:r w:rsidR="003F7C2D" w:rsidRPr="004C74F1">
        <w:rPr>
          <w:rFonts w:ascii="Palatino Linotype" w:eastAsia="Times New Roman" w:hAnsi="Palatino Linotype" w:cstheme="minorHAnsi"/>
          <w:color w:val="000000"/>
          <w:sz w:val="24"/>
          <w:szCs w:val="24"/>
        </w:rPr>
        <w:t xml:space="preserve">with the student. </w:t>
      </w:r>
    </w:p>
    <w:p w:rsidR="00F41688" w:rsidRPr="004C74F1" w:rsidRDefault="002E6961" w:rsidP="004C74F1">
      <w:pPr>
        <w:spacing w:after="0" w:line="480" w:lineRule="auto"/>
        <w:jc w:val="both"/>
        <w:rPr>
          <w:rFonts w:ascii="Palatino Linotype" w:eastAsia="Times New Roman" w:hAnsi="Palatino Linotype" w:cstheme="minorHAnsi"/>
          <w:color w:val="000000"/>
          <w:sz w:val="24"/>
          <w:szCs w:val="24"/>
        </w:rPr>
      </w:pPr>
      <w:r w:rsidRPr="004C74F1">
        <w:rPr>
          <w:rFonts w:ascii="Palatino Linotype" w:eastAsia="Times New Roman" w:hAnsi="Palatino Linotype" w:cstheme="minorHAnsi"/>
          <w:color w:val="000000"/>
          <w:sz w:val="24"/>
          <w:szCs w:val="24"/>
        </w:rPr>
        <w:lastRenderedPageBreak/>
        <w:t>Due to the notion of a transfer of power, t</w:t>
      </w:r>
      <w:r w:rsidR="003F7C2D" w:rsidRPr="004C74F1">
        <w:rPr>
          <w:rFonts w:ascii="Palatino Linotype" w:eastAsia="Times New Roman" w:hAnsi="Palatino Linotype" w:cstheme="minorHAnsi"/>
          <w:color w:val="000000"/>
          <w:sz w:val="24"/>
          <w:szCs w:val="24"/>
        </w:rPr>
        <w:t xml:space="preserve">here exists an assumption that groups are </w:t>
      </w:r>
      <w:r w:rsidR="00D2065D" w:rsidRPr="004C74F1">
        <w:rPr>
          <w:rFonts w:ascii="Palatino Linotype" w:eastAsia="Times New Roman" w:hAnsi="Palatino Linotype" w:cstheme="minorHAnsi"/>
          <w:color w:val="000000"/>
          <w:sz w:val="24"/>
          <w:szCs w:val="24"/>
        </w:rPr>
        <w:t>automatically constructivist</w:t>
      </w:r>
      <w:r w:rsidR="003F7C2D" w:rsidRPr="004C74F1">
        <w:rPr>
          <w:rFonts w:ascii="Palatino Linotype" w:eastAsia="Times New Roman" w:hAnsi="Palatino Linotype" w:cstheme="minorHAnsi"/>
          <w:color w:val="000000"/>
          <w:sz w:val="24"/>
          <w:szCs w:val="24"/>
        </w:rPr>
        <w:t xml:space="preserve"> and facilitate a student-</w:t>
      </w:r>
      <w:r w:rsidR="002B26C2" w:rsidRPr="004C74F1">
        <w:rPr>
          <w:rFonts w:ascii="Palatino Linotype" w:eastAsia="Times New Roman" w:hAnsi="Palatino Linotype" w:cstheme="minorHAnsi"/>
          <w:color w:val="000000"/>
          <w:sz w:val="24"/>
          <w:szCs w:val="24"/>
        </w:rPr>
        <w:t>centred approach to learning</w:t>
      </w:r>
      <w:r w:rsidR="00952C36">
        <w:rPr>
          <w:rFonts w:ascii="Palatino Linotype" w:eastAsia="Times New Roman" w:hAnsi="Palatino Linotype" w:cstheme="minorHAnsi"/>
          <w:color w:val="000000"/>
          <w:sz w:val="24"/>
          <w:szCs w:val="24"/>
        </w:rPr>
        <w:t xml:space="preserve">.  </w:t>
      </w:r>
      <w:r w:rsidRPr="004C74F1">
        <w:rPr>
          <w:rFonts w:ascii="Palatino Linotype" w:eastAsia="Times New Roman" w:hAnsi="Palatino Linotype" w:cstheme="minorHAnsi"/>
          <w:color w:val="000000"/>
          <w:sz w:val="24"/>
          <w:szCs w:val="24"/>
        </w:rPr>
        <w:t>This is also true of experiential learning</w:t>
      </w:r>
      <w:r w:rsidR="00952C36">
        <w:rPr>
          <w:rFonts w:ascii="Palatino Linotype" w:eastAsia="Times New Roman" w:hAnsi="Palatino Linotype" w:cstheme="minorHAnsi"/>
          <w:color w:val="000000"/>
          <w:sz w:val="24"/>
          <w:szCs w:val="24"/>
        </w:rPr>
        <w:t xml:space="preserve">.  </w:t>
      </w:r>
      <w:r w:rsidRPr="004C74F1">
        <w:rPr>
          <w:rFonts w:ascii="Palatino Linotype" w:eastAsia="Times New Roman" w:hAnsi="Palatino Linotype" w:cstheme="minorHAnsi"/>
          <w:color w:val="000000"/>
          <w:sz w:val="24"/>
          <w:szCs w:val="24"/>
        </w:rPr>
        <w:t>Therefore, the inference must be that small group sessions in a clinical context are the epitome of such an approach</w:t>
      </w:r>
      <w:r w:rsidR="00952C36">
        <w:rPr>
          <w:rFonts w:ascii="Palatino Linotype" w:eastAsia="Times New Roman" w:hAnsi="Palatino Linotype" w:cstheme="minorHAnsi"/>
          <w:color w:val="000000"/>
          <w:sz w:val="24"/>
          <w:szCs w:val="24"/>
        </w:rPr>
        <w:t xml:space="preserve">.  </w:t>
      </w:r>
      <w:r w:rsidRPr="004C74F1">
        <w:rPr>
          <w:rFonts w:ascii="Palatino Linotype" w:eastAsia="Times New Roman" w:hAnsi="Palatino Linotype" w:cstheme="minorHAnsi"/>
          <w:color w:val="000000"/>
          <w:sz w:val="24"/>
          <w:szCs w:val="24"/>
        </w:rPr>
        <w:t xml:space="preserve">This was my argument when I was working towards a professional </w:t>
      </w:r>
      <w:r w:rsidR="00163C06" w:rsidRPr="004C74F1">
        <w:rPr>
          <w:rFonts w:ascii="Palatino Linotype" w:eastAsia="Times New Roman" w:hAnsi="Palatino Linotype" w:cstheme="minorHAnsi"/>
          <w:color w:val="000000"/>
          <w:sz w:val="24"/>
          <w:szCs w:val="24"/>
        </w:rPr>
        <w:t>teaching qualification</w:t>
      </w:r>
      <w:r w:rsidRPr="004C74F1">
        <w:rPr>
          <w:rStyle w:val="FootnoteReference"/>
          <w:rFonts w:ascii="Palatino Linotype" w:eastAsia="Times New Roman" w:hAnsi="Palatino Linotype" w:cstheme="minorHAnsi"/>
          <w:color w:val="000000"/>
          <w:sz w:val="24"/>
          <w:szCs w:val="24"/>
        </w:rPr>
        <w:footnoteReference w:id="33"/>
      </w:r>
      <w:r w:rsidR="00163C06" w:rsidRPr="004C74F1">
        <w:rPr>
          <w:rFonts w:ascii="Palatino Linotype" w:eastAsia="Times New Roman" w:hAnsi="Palatino Linotype" w:cstheme="minorHAnsi"/>
          <w:color w:val="000000"/>
          <w:sz w:val="24"/>
          <w:szCs w:val="24"/>
        </w:rPr>
        <w:t xml:space="preserve">, </w:t>
      </w:r>
      <w:r w:rsidRPr="004C74F1">
        <w:rPr>
          <w:rFonts w:ascii="Palatino Linotype" w:eastAsia="Times New Roman" w:hAnsi="Palatino Linotype" w:cstheme="minorHAnsi"/>
          <w:color w:val="000000"/>
          <w:sz w:val="24"/>
          <w:szCs w:val="24"/>
        </w:rPr>
        <w:t>and I was asked</w:t>
      </w:r>
      <w:r w:rsidR="00163C06" w:rsidRPr="004C74F1">
        <w:rPr>
          <w:rFonts w:ascii="Palatino Linotype" w:eastAsia="Times New Roman" w:hAnsi="Palatino Linotype" w:cstheme="minorHAnsi"/>
          <w:color w:val="000000"/>
          <w:sz w:val="24"/>
          <w:szCs w:val="24"/>
        </w:rPr>
        <w:t xml:space="preserve"> to</w:t>
      </w:r>
      <w:r w:rsidR="003F7C2D" w:rsidRPr="004C74F1">
        <w:rPr>
          <w:rFonts w:ascii="Palatino Linotype" w:eastAsia="Times New Roman" w:hAnsi="Palatino Linotype" w:cstheme="minorHAnsi"/>
          <w:color w:val="000000"/>
          <w:sz w:val="24"/>
          <w:szCs w:val="24"/>
        </w:rPr>
        <w:t xml:space="preserve"> evalu</w:t>
      </w:r>
      <w:r w:rsidR="00163C06" w:rsidRPr="004C74F1">
        <w:rPr>
          <w:rFonts w:ascii="Palatino Linotype" w:eastAsia="Times New Roman" w:hAnsi="Palatino Linotype" w:cstheme="minorHAnsi"/>
          <w:color w:val="000000"/>
          <w:sz w:val="24"/>
          <w:szCs w:val="24"/>
        </w:rPr>
        <w:t>ate my own teaching practice</w:t>
      </w:r>
      <w:r w:rsidRPr="004C74F1">
        <w:rPr>
          <w:rFonts w:ascii="Palatino Linotype" w:eastAsia="Times New Roman" w:hAnsi="Palatino Linotype" w:cstheme="minorHAnsi"/>
          <w:color w:val="000000"/>
          <w:sz w:val="24"/>
          <w:szCs w:val="24"/>
        </w:rPr>
        <w:t xml:space="preserve"> an</w:t>
      </w:r>
      <w:r w:rsidR="009D3577" w:rsidRPr="004C74F1">
        <w:rPr>
          <w:rFonts w:ascii="Palatino Linotype" w:eastAsia="Times New Roman" w:hAnsi="Palatino Linotype" w:cstheme="minorHAnsi"/>
          <w:color w:val="000000"/>
          <w:sz w:val="24"/>
          <w:szCs w:val="24"/>
        </w:rPr>
        <w:t>d that of the Student Law Office</w:t>
      </w:r>
      <w:r w:rsidRPr="004C74F1">
        <w:rPr>
          <w:rFonts w:ascii="Palatino Linotype" w:eastAsia="Times New Roman" w:hAnsi="Palatino Linotype" w:cstheme="minorHAnsi"/>
          <w:color w:val="000000"/>
          <w:sz w:val="24"/>
          <w:szCs w:val="24"/>
        </w:rPr>
        <w:t xml:space="preserve"> in general</w:t>
      </w:r>
      <w:r w:rsidR="00952C36">
        <w:rPr>
          <w:rFonts w:ascii="Palatino Linotype" w:eastAsia="Times New Roman" w:hAnsi="Palatino Linotype" w:cstheme="minorHAnsi"/>
          <w:color w:val="000000"/>
          <w:sz w:val="24"/>
          <w:szCs w:val="24"/>
        </w:rPr>
        <w:t xml:space="preserve">.  </w:t>
      </w:r>
      <w:r w:rsidR="00163C06" w:rsidRPr="004C74F1">
        <w:rPr>
          <w:rFonts w:ascii="Palatino Linotype" w:eastAsia="Times New Roman" w:hAnsi="Palatino Linotype" w:cstheme="minorHAnsi"/>
          <w:color w:val="000000"/>
          <w:sz w:val="24"/>
          <w:szCs w:val="24"/>
        </w:rPr>
        <w:t xml:space="preserve">Initially, I </w:t>
      </w:r>
      <w:r w:rsidR="00F41688" w:rsidRPr="004C74F1">
        <w:rPr>
          <w:rFonts w:ascii="Palatino Linotype" w:eastAsia="Times New Roman" w:hAnsi="Palatino Linotype" w:cstheme="minorHAnsi"/>
          <w:color w:val="000000"/>
          <w:sz w:val="24"/>
          <w:szCs w:val="24"/>
        </w:rPr>
        <w:t xml:space="preserve">felt proud that the </w:t>
      </w:r>
      <w:r w:rsidR="009D3577" w:rsidRPr="004C74F1">
        <w:rPr>
          <w:rFonts w:ascii="Palatino Linotype" w:eastAsia="Times New Roman" w:hAnsi="Palatino Linotype" w:cstheme="minorHAnsi"/>
          <w:color w:val="000000"/>
          <w:sz w:val="24"/>
          <w:szCs w:val="24"/>
        </w:rPr>
        <w:t>teaching underpinning the Student Law Office</w:t>
      </w:r>
      <w:r w:rsidR="00163C06" w:rsidRPr="004C74F1">
        <w:rPr>
          <w:rFonts w:ascii="Palatino Linotype" w:eastAsia="Times New Roman" w:hAnsi="Palatino Linotype" w:cstheme="minorHAnsi"/>
          <w:color w:val="000000"/>
          <w:sz w:val="24"/>
          <w:szCs w:val="24"/>
        </w:rPr>
        <w:t xml:space="preserve"> experience</w:t>
      </w:r>
      <w:r w:rsidR="00564BB0" w:rsidRPr="004C74F1">
        <w:rPr>
          <w:rFonts w:ascii="Palatino Linotype" w:eastAsia="Times New Roman" w:hAnsi="Palatino Linotype" w:cstheme="minorHAnsi"/>
          <w:color w:val="000000"/>
          <w:sz w:val="24"/>
          <w:szCs w:val="24"/>
        </w:rPr>
        <w:t xml:space="preserve"> refrained from seeing students as empty vessels to be filled with knowledge</w:t>
      </w:r>
      <w:r w:rsidRPr="004C74F1">
        <w:rPr>
          <w:rFonts w:ascii="Palatino Linotype" w:eastAsia="Times New Roman" w:hAnsi="Palatino Linotype" w:cstheme="minorHAnsi"/>
          <w:color w:val="000000"/>
          <w:sz w:val="24"/>
          <w:szCs w:val="24"/>
        </w:rPr>
        <w:t>, a feature of the much maligned behaviourist theory</w:t>
      </w:r>
      <w:r w:rsidR="001A3CC5" w:rsidRPr="004C74F1">
        <w:rPr>
          <w:rFonts w:ascii="Palatino Linotype" w:eastAsia="Times New Roman" w:hAnsi="Palatino Linotype" w:cstheme="minorHAnsi"/>
          <w:color w:val="000000"/>
          <w:sz w:val="24"/>
          <w:szCs w:val="24"/>
        </w:rPr>
        <w:t>.</w:t>
      </w:r>
      <w:r w:rsidR="00351AED" w:rsidRPr="004C74F1">
        <w:rPr>
          <w:rStyle w:val="FootnoteReference"/>
          <w:rFonts w:ascii="Palatino Linotype" w:eastAsia="Times New Roman" w:hAnsi="Palatino Linotype" w:cstheme="minorHAnsi"/>
          <w:color w:val="000000"/>
          <w:sz w:val="24"/>
          <w:szCs w:val="24"/>
        </w:rPr>
        <w:footnoteReference w:id="34"/>
      </w:r>
      <w:r w:rsidR="00F41688" w:rsidRPr="004C74F1">
        <w:rPr>
          <w:rFonts w:ascii="Palatino Linotype" w:eastAsia="Times New Roman" w:hAnsi="Palatino Linotype" w:cstheme="minorHAnsi"/>
          <w:color w:val="000000"/>
          <w:sz w:val="24"/>
          <w:szCs w:val="24"/>
        </w:rPr>
        <w:t xml:space="preserve"> </w:t>
      </w:r>
      <w:r w:rsidRPr="004C74F1">
        <w:rPr>
          <w:rFonts w:ascii="Palatino Linotype" w:eastAsia="Times New Roman" w:hAnsi="Palatino Linotype" w:cstheme="minorHAnsi"/>
          <w:color w:val="000000"/>
          <w:sz w:val="24"/>
          <w:szCs w:val="24"/>
        </w:rPr>
        <w:t>However, when reflecting in more depth</w:t>
      </w:r>
      <w:r w:rsidR="00564BB0" w:rsidRPr="004C74F1">
        <w:rPr>
          <w:rFonts w:ascii="Palatino Linotype" w:eastAsia="Times New Roman" w:hAnsi="Palatino Linotype" w:cstheme="minorHAnsi"/>
          <w:color w:val="000000"/>
          <w:sz w:val="24"/>
          <w:szCs w:val="24"/>
        </w:rPr>
        <w:t xml:space="preserve"> about </w:t>
      </w:r>
      <w:r w:rsidR="00D52262" w:rsidRPr="004C74F1">
        <w:rPr>
          <w:rFonts w:ascii="Palatino Linotype" w:eastAsia="Times New Roman" w:hAnsi="Palatino Linotype" w:cstheme="minorHAnsi"/>
          <w:color w:val="000000"/>
          <w:sz w:val="24"/>
          <w:szCs w:val="24"/>
        </w:rPr>
        <w:t>firm meetings</w:t>
      </w:r>
      <w:r w:rsidRPr="004C74F1">
        <w:rPr>
          <w:rFonts w:ascii="Palatino Linotype" w:eastAsia="Times New Roman" w:hAnsi="Palatino Linotype" w:cstheme="minorHAnsi"/>
          <w:color w:val="000000"/>
          <w:sz w:val="24"/>
          <w:szCs w:val="24"/>
        </w:rPr>
        <w:t xml:space="preserve"> in particular</w:t>
      </w:r>
      <w:r w:rsidR="00D52262" w:rsidRPr="004C74F1">
        <w:rPr>
          <w:rFonts w:ascii="Palatino Linotype" w:eastAsia="Times New Roman" w:hAnsi="Palatino Linotype" w:cstheme="minorHAnsi"/>
          <w:color w:val="000000"/>
          <w:sz w:val="24"/>
          <w:szCs w:val="24"/>
        </w:rPr>
        <w:t>, I was struck by the lack of power that the students had</w:t>
      </w:r>
      <w:r w:rsidR="00952C36">
        <w:rPr>
          <w:rFonts w:ascii="Palatino Linotype" w:eastAsia="Times New Roman" w:hAnsi="Palatino Linotype" w:cstheme="minorHAnsi"/>
          <w:color w:val="000000"/>
          <w:sz w:val="24"/>
          <w:szCs w:val="24"/>
        </w:rPr>
        <w:t xml:space="preserve">.  </w:t>
      </w:r>
      <w:r w:rsidR="00F41688" w:rsidRPr="004C74F1">
        <w:rPr>
          <w:rFonts w:ascii="Palatino Linotype" w:eastAsia="Times New Roman" w:hAnsi="Palatino Linotype" w:cstheme="minorHAnsi"/>
          <w:color w:val="000000"/>
          <w:sz w:val="24"/>
          <w:szCs w:val="24"/>
        </w:rPr>
        <w:t>I noted the following in my reflective diary:</w:t>
      </w:r>
    </w:p>
    <w:p w:rsidR="00311BB7" w:rsidRPr="004C74F1" w:rsidRDefault="00F41688" w:rsidP="004C74F1">
      <w:pPr>
        <w:spacing w:after="0"/>
        <w:ind w:left="426" w:right="968"/>
        <w:jc w:val="both"/>
        <w:rPr>
          <w:rFonts w:ascii="Palatino Linotype" w:eastAsia="Times New Roman" w:hAnsi="Palatino Linotype" w:cstheme="minorHAnsi"/>
          <w:color w:val="000000"/>
          <w:sz w:val="24"/>
          <w:szCs w:val="24"/>
        </w:rPr>
      </w:pPr>
      <w:r w:rsidRPr="004C74F1">
        <w:rPr>
          <w:rStyle w:val="verdana"/>
          <w:rFonts w:ascii="Palatino Linotype" w:hAnsi="Palatino Linotype" w:cstheme="minorHAnsi"/>
          <w:i/>
          <w:color w:val="000000"/>
          <w:sz w:val="24"/>
          <w:szCs w:val="24"/>
        </w:rPr>
        <w:t>I wonder whether the module, and my style of teaching, is truly an exemplar of constructivism</w:t>
      </w:r>
      <w:r w:rsidR="00952C36">
        <w:rPr>
          <w:rStyle w:val="verdana"/>
          <w:rFonts w:ascii="Palatino Linotype" w:hAnsi="Palatino Linotype" w:cstheme="minorHAnsi"/>
          <w:i/>
          <w:color w:val="000000"/>
          <w:sz w:val="24"/>
          <w:szCs w:val="24"/>
        </w:rPr>
        <w:t xml:space="preserve">.  </w:t>
      </w:r>
      <w:r w:rsidRPr="004C74F1">
        <w:rPr>
          <w:rStyle w:val="verdana"/>
          <w:rFonts w:ascii="Palatino Linotype" w:hAnsi="Palatino Linotype" w:cstheme="minorHAnsi"/>
          <w:i/>
          <w:color w:val="000000"/>
          <w:sz w:val="24"/>
          <w:szCs w:val="24"/>
        </w:rPr>
        <w:t>Are my students really the masters of their own destiny? No</w:t>
      </w:r>
      <w:r w:rsidR="00952C36">
        <w:rPr>
          <w:rStyle w:val="verdana"/>
          <w:rFonts w:ascii="Palatino Linotype" w:hAnsi="Palatino Linotype" w:cstheme="minorHAnsi"/>
          <w:i/>
          <w:color w:val="000000"/>
          <w:sz w:val="24"/>
          <w:szCs w:val="24"/>
        </w:rPr>
        <w:t xml:space="preserve">.  </w:t>
      </w:r>
      <w:r w:rsidRPr="004C74F1">
        <w:rPr>
          <w:rStyle w:val="verdana"/>
          <w:rFonts w:ascii="Palatino Linotype" w:hAnsi="Palatino Linotype" w:cstheme="minorHAnsi"/>
          <w:i/>
          <w:color w:val="000000"/>
          <w:sz w:val="24"/>
          <w:szCs w:val="24"/>
        </w:rPr>
        <w:t>The module determines that there will be weekly meetings</w:t>
      </w:r>
      <w:r w:rsidR="00952C36">
        <w:rPr>
          <w:rStyle w:val="verdana"/>
          <w:rFonts w:ascii="Palatino Linotype" w:hAnsi="Palatino Linotype" w:cstheme="minorHAnsi"/>
          <w:i/>
          <w:color w:val="000000"/>
          <w:sz w:val="24"/>
          <w:szCs w:val="24"/>
        </w:rPr>
        <w:t xml:space="preserve">.  </w:t>
      </w:r>
      <w:r w:rsidRPr="004C74F1">
        <w:rPr>
          <w:rStyle w:val="verdana"/>
          <w:rFonts w:ascii="Palatino Linotype" w:hAnsi="Palatino Linotype" w:cstheme="minorHAnsi"/>
          <w:i/>
          <w:color w:val="000000"/>
          <w:sz w:val="24"/>
          <w:szCs w:val="24"/>
        </w:rPr>
        <w:t>I decide what happens in those meeting</w:t>
      </w:r>
      <w:r w:rsidR="00D52262" w:rsidRPr="004C74F1">
        <w:rPr>
          <w:rStyle w:val="verdana"/>
          <w:rFonts w:ascii="Palatino Linotype" w:hAnsi="Palatino Linotype" w:cstheme="minorHAnsi"/>
          <w:i/>
          <w:color w:val="000000"/>
          <w:sz w:val="24"/>
          <w:szCs w:val="24"/>
        </w:rPr>
        <w:t>s</w:t>
      </w:r>
      <w:r w:rsidR="005B6068" w:rsidRPr="004C74F1">
        <w:rPr>
          <w:rStyle w:val="verdana"/>
          <w:rFonts w:ascii="Palatino Linotype" w:hAnsi="Palatino Linotype" w:cstheme="minorHAnsi"/>
          <w:i/>
          <w:color w:val="000000"/>
          <w:sz w:val="24"/>
          <w:szCs w:val="24"/>
        </w:rPr>
        <w:t>..</w:t>
      </w:r>
      <w:r w:rsidR="00952C36">
        <w:rPr>
          <w:rStyle w:val="verdana"/>
          <w:rFonts w:ascii="Palatino Linotype" w:hAnsi="Palatino Linotype" w:cstheme="minorHAnsi"/>
          <w:i/>
          <w:color w:val="000000"/>
          <w:sz w:val="24"/>
          <w:szCs w:val="24"/>
        </w:rPr>
        <w:t xml:space="preserve">.  </w:t>
      </w:r>
      <w:r w:rsidRPr="004C74F1">
        <w:rPr>
          <w:rStyle w:val="verdana"/>
          <w:rFonts w:ascii="Palatino Linotype" w:hAnsi="Palatino Linotype" w:cstheme="minorHAnsi"/>
          <w:i/>
          <w:color w:val="000000"/>
          <w:sz w:val="24"/>
          <w:szCs w:val="24"/>
        </w:rPr>
        <w:t xml:space="preserve">This </w:t>
      </w:r>
      <w:r w:rsidRPr="004C74F1">
        <w:rPr>
          <w:rStyle w:val="verdana"/>
          <w:rFonts w:ascii="Palatino Linotype" w:hAnsi="Palatino Linotype" w:cstheme="minorHAnsi"/>
          <w:i/>
          <w:iCs/>
          <w:color w:val="000000"/>
          <w:sz w:val="24"/>
          <w:szCs w:val="24"/>
        </w:rPr>
        <w:t>is</w:t>
      </w:r>
      <w:r w:rsidRPr="004C74F1">
        <w:rPr>
          <w:rStyle w:val="verdana"/>
          <w:rFonts w:ascii="Palatino Linotype" w:hAnsi="Palatino Linotype" w:cstheme="minorHAnsi"/>
          <w:i/>
          <w:color w:val="000000"/>
          <w:sz w:val="24"/>
          <w:szCs w:val="24"/>
        </w:rPr>
        <w:t xml:space="preserve"> learning by way of a continual process grounded in experience, but it is a tightly controlled experience.</w:t>
      </w:r>
    </w:p>
    <w:p w:rsidR="00EA72A0" w:rsidRPr="004C74F1" w:rsidRDefault="00EA72A0" w:rsidP="004C74F1">
      <w:pPr>
        <w:spacing w:after="0" w:line="480" w:lineRule="auto"/>
        <w:jc w:val="both"/>
        <w:rPr>
          <w:rFonts w:ascii="Palatino Linotype" w:eastAsia="Times New Roman" w:hAnsi="Palatino Linotype" w:cstheme="minorHAnsi"/>
          <w:color w:val="000000"/>
          <w:sz w:val="24"/>
          <w:szCs w:val="24"/>
        </w:rPr>
      </w:pPr>
    </w:p>
    <w:p w:rsidR="00564BB0" w:rsidRPr="004C74F1" w:rsidRDefault="00EA72A0" w:rsidP="004C74F1">
      <w:pPr>
        <w:spacing w:after="0" w:line="480" w:lineRule="auto"/>
        <w:jc w:val="both"/>
        <w:rPr>
          <w:rFonts w:ascii="Palatino Linotype" w:eastAsia="Times New Roman" w:hAnsi="Palatino Linotype" w:cstheme="minorHAnsi"/>
          <w:color w:val="000000"/>
          <w:sz w:val="24"/>
          <w:szCs w:val="24"/>
        </w:rPr>
      </w:pPr>
      <w:r w:rsidRPr="004C74F1">
        <w:rPr>
          <w:rFonts w:ascii="Palatino Linotype" w:eastAsia="Times New Roman" w:hAnsi="Palatino Linotype" w:cstheme="minorHAnsi"/>
          <w:color w:val="000000"/>
          <w:sz w:val="24"/>
          <w:szCs w:val="24"/>
        </w:rPr>
        <w:t xml:space="preserve">In </w:t>
      </w:r>
      <w:r w:rsidR="002E6961" w:rsidRPr="004C74F1">
        <w:rPr>
          <w:rFonts w:ascii="Palatino Linotype" w:eastAsia="Times New Roman" w:hAnsi="Palatino Linotype" w:cstheme="minorHAnsi"/>
          <w:color w:val="000000"/>
          <w:sz w:val="24"/>
          <w:szCs w:val="24"/>
        </w:rPr>
        <w:t>Collier’s</w:t>
      </w:r>
      <w:r w:rsidR="00564BB0" w:rsidRPr="004C74F1">
        <w:rPr>
          <w:rFonts w:ascii="Palatino Linotype" w:eastAsia="Times New Roman" w:hAnsi="Palatino Linotype" w:cstheme="minorHAnsi"/>
          <w:color w:val="000000"/>
          <w:sz w:val="24"/>
          <w:szCs w:val="24"/>
        </w:rPr>
        <w:t xml:space="preserve"> study on group work</w:t>
      </w:r>
      <w:r w:rsidRPr="004C74F1">
        <w:rPr>
          <w:rFonts w:ascii="Palatino Linotype" w:eastAsia="Times New Roman" w:hAnsi="Palatino Linotype" w:cstheme="minorHAnsi"/>
          <w:color w:val="000000"/>
          <w:sz w:val="24"/>
          <w:szCs w:val="24"/>
        </w:rPr>
        <w:t xml:space="preserve">, a student noted the change </w:t>
      </w:r>
      <w:r w:rsidR="00F41688" w:rsidRPr="004C74F1">
        <w:rPr>
          <w:rFonts w:ascii="Palatino Linotype" w:eastAsia="Times New Roman" w:hAnsi="Palatino Linotype" w:cstheme="minorHAnsi"/>
          <w:color w:val="000000"/>
          <w:sz w:val="24"/>
          <w:szCs w:val="24"/>
        </w:rPr>
        <w:t>from a didactic lecture session to working in a small group</w:t>
      </w:r>
      <w:r w:rsidR="00952C36">
        <w:rPr>
          <w:rFonts w:ascii="Palatino Linotype" w:eastAsia="Times New Roman" w:hAnsi="Palatino Linotype" w:cstheme="minorHAnsi"/>
          <w:color w:val="000000"/>
          <w:sz w:val="24"/>
          <w:szCs w:val="24"/>
        </w:rPr>
        <w:t xml:space="preserve">.  </w:t>
      </w:r>
      <w:r w:rsidR="00F41688" w:rsidRPr="004C74F1">
        <w:rPr>
          <w:rFonts w:ascii="Palatino Linotype" w:eastAsia="Times New Roman" w:hAnsi="Palatino Linotype" w:cstheme="minorHAnsi"/>
          <w:color w:val="000000"/>
          <w:sz w:val="24"/>
          <w:szCs w:val="24"/>
        </w:rPr>
        <w:t>He said</w:t>
      </w:r>
      <w:r w:rsidR="00D52262" w:rsidRPr="004C74F1">
        <w:rPr>
          <w:rFonts w:ascii="Palatino Linotype" w:eastAsia="Times New Roman" w:hAnsi="Palatino Linotype" w:cstheme="minorHAnsi"/>
          <w:color w:val="000000"/>
          <w:sz w:val="24"/>
          <w:szCs w:val="24"/>
        </w:rPr>
        <w:t>,</w:t>
      </w:r>
      <w:r w:rsidR="00F41688" w:rsidRPr="004C74F1">
        <w:rPr>
          <w:rFonts w:ascii="Palatino Linotype" w:eastAsia="Times New Roman" w:hAnsi="Palatino Linotype" w:cstheme="minorHAnsi"/>
          <w:color w:val="000000"/>
          <w:sz w:val="24"/>
          <w:szCs w:val="24"/>
        </w:rPr>
        <w:t xml:space="preserve"> </w:t>
      </w:r>
      <w:r w:rsidR="00D52262" w:rsidRPr="004C74F1">
        <w:rPr>
          <w:rFonts w:ascii="Palatino Linotype" w:eastAsia="Times New Roman" w:hAnsi="Palatino Linotype" w:cstheme="minorHAnsi"/>
          <w:color w:val="000000"/>
          <w:sz w:val="24"/>
          <w:szCs w:val="24"/>
        </w:rPr>
        <w:t>“W</w:t>
      </w:r>
      <w:r w:rsidRPr="004C74F1">
        <w:rPr>
          <w:rFonts w:ascii="Palatino Linotype" w:eastAsia="Times New Roman" w:hAnsi="Palatino Linotype" w:cstheme="minorHAnsi"/>
          <w:color w:val="000000"/>
          <w:sz w:val="24"/>
          <w:szCs w:val="24"/>
        </w:rPr>
        <w:t>e have a leader who co-</w:t>
      </w:r>
      <w:r w:rsidR="00F41688" w:rsidRPr="004C74F1">
        <w:rPr>
          <w:rFonts w:ascii="Palatino Linotype" w:eastAsia="Times New Roman" w:hAnsi="Palatino Linotype" w:cstheme="minorHAnsi"/>
          <w:color w:val="000000"/>
          <w:sz w:val="24"/>
          <w:szCs w:val="24"/>
        </w:rPr>
        <w:t>ordinates</w:t>
      </w:r>
      <w:r w:rsidRPr="004C74F1">
        <w:rPr>
          <w:rFonts w:ascii="Palatino Linotype" w:eastAsia="Times New Roman" w:hAnsi="Palatino Linotype" w:cstheme="minorHAnsi"/>
          <w:color w:val="000000"/>
          <w:sz w:val="24"/>
          <w:szCs w:val="24"/>
        </w:rPr>
        <w:t xml:space="preserve"> our work and guides our thinking and planning, yet the hierarchy has become blurred as in an organic structure</w:t>
      </w:r>
      <w:r w:rsidR="00952C36">
        <w:rPr>
          <w:rFonts w:ascii="Palatino Linotype" w:eastAsia="Times New Roman" w:hAnsi="Palatino Linotype" w:cstheme="minorHAnsi"/>
          <w:color w:val="000000"/>
          <w:sz w:val="24"/>
          <w:szCs w:val="24"/>
        </w:rPr>
        <w:t xml:space="preserve">.  </w:t>
      </w:r>
      <w:r w:rsidRPr="004C74F1">
        <w:rPr>
          <w:rFonts w:ascii="Palatino Linotype" w:eastAsia="Times New Roman" w:hAnsi="Palatino Linotype" w:cstheme="minorHAnsi"/>
          <w:color w:val="000000"/>
          <w:sz w:val="24"/>
          <w:szCs w:val="24"/>
        </w:rPr>
        <w:t>We are, therefore, allowed much individual or small group autonomy..</w:t>
      </w:r>
      <w:r w:rsidR="00952C36">
        <w:rPr>
          <w:rFonts w:ascii="Palatino Linotype" w:eastAsia="Times New Roman" w:hAnsi="Palatino Linotype" w:cstheme="minorHAnsi"/>
          <w:color w:val="000000"/>
          <w:sz w:val="24"/>
          <w:szCs w:val="24"/>
        </w:rPr>
        <w:t xml:space="preserve">.  </w:t>
      </w:r>
      <w:r w:rsidRPr="004C74F1">
        <w:rPr>
          <w:rFonts w:ascii="Palatino Linotype" w:eastAsia="Times New Roman" w:hAnsi="Palatino Linotype" w:cstheme="minorHAnsi"/>
          <w:color w:val="000000"/>
          <w:sz w:val="24"/>
          <w:szCs w:val="24"/>
        </w:rPr>
        <w:t xml:space="preserve">The leader interrupts this autonomy only when it is in danger of </w:t>
      </w:r>
      <w:r w:rsidRPr="004C74F1">
        <w:rPr>
          <w:rFonts w:ascii="Palatino Linotype" w:eastAsia="Times New Roman" w:hAnsi="Palatino Linotype" w:cstheme="minorHAnsi"/>
          <w:color w:val="000000"/>
          <w:sz w:val="24"/>
          <w:szCs w:val="24"/>
        </w:rPr>
        <w:lastRenderedPageBreak/>
        <w:t>becoming erratic”</w:t>
      </w:r>
      <w:r w:rsidR="00251B55" w:rsidRPr="004C74F1">
        <w:rPr>
          <w:rFonts w:ascii="Palatino Linotype" w:eastAsia="Times New Roman" w:hAnsi="Palatino Linotype" w:cstheme="minorHAnsi"/>
          <w:color w:val="000000"/>
          <w:sz w:val="24"/>
          <w:szCs w:val="24"/>
        </w:rPr>
        <w:t>.</w:t>
      </w:r>
      <w:r w:rsidRPr="004C74F1">
        <w:rPr>
          <w:rStyle w:val="FootnoteReference"/>
          <w:rFonts w:ascii="Palatino Linotype" w:eastAsia="Times New Roman" w:hAnsi="Palatino Linotype" w:cstheme="minorHAnsi"/>
          <w:color w:val="000000"/>
          <w:sz w:val="24"/>
          <w:szCs w:val="24"/>
        </w:rPr>
        <w:footnoteReference w:id="35"/>
      </w:r>
      <w:r w:rsidR="00564BB0" w:rsidRPr="004C74F1">
        <w:rPr>
          <w:rFonts w:ascii="Palatino Linotype" w:eastAsia="Times New Roman" w:hAnsi="Palatino Linotype" w:cstheme="minorHAnsi"/>
          <w:color w:val="000000"/>
          <w:sz w:val="24"/>
          <w:szCs w:val="24"/>
        </w:rPr>
        <w:t xml:space="preserve"> </w:t>
      </w:r>
      <w:r w:rsidR="009159EE" w:rsidRPr="004C74F1">
        <w:rPr>
          <w:rFonts w:ascii="Palatino Linotype" w:eastAsia="Times New Roman" w:hAnsi="Palatino Linotype" w:cstheme="minorHAnsi"/>
          <w:color w:val="000000"/>
          <w:sz w:val="24"/>
          <w:szCs w:val="24"/>
        </w:rPr>
        <w:t>O</w:t>
      </w:r>
      <w:r w:rsidR="00564BB0" w:rsidRPr="004C74F1">
        <w:rPr>
          <w:rFonts w:ascii="Palatino Linotype" w:eastAsia="Times New Roman" w:hAnsi="Palatino Linotype" w:cstheme="minorHAnsi"/>
          <w:color w:val="000000"/>
          <w:sz w:val="24"/>
          <w:szCs w:val="24"/>
        </w:rPr>
        <w:t>n f</w:t>
      </w:r>
      <w:r w:rsidR="00F41688" w:rsidRPr="004C74F1">
        <w:rPr>
          <w:rFonts w:ascii="Palatino Linotype" w:eastAsia="Times New Roman" w:hAnsi="Palatino Linotype" w:cstheme="minorHAnsi"/>
          <w:color w:val="000000"/>
          <w:sz w:val="24"/>
          <w:szCs w:val="24"/>
        </w:rPr>
        <w:t xml:space="preserve">irst glance, </w:t>
      </w:r>
      <w:r w:rsidR="009159EE" w:rsidRPr="004C74F1">
        <w:rPr>
          <w:rFonts w:ascii="Palatino Linotype" w:eastAsia="Times New Roman" w:hAnsi="Palatino Linotype" w:cstheme="minorHAnsi"/>
          <w:color w:val="000000"/>
          <w:sz w:val="24"/>
          <w:szCs w:val="24"/>
        </w:rPr>
        <w:t xml:space="preserve">it </w:t>
      </w:r>
      <w:r w:rsidR="00F41688" w:rsidRPr="004C74F1">
        <w:rPr>
          <w:rFonts w:ascii="Palatino Linotype" w:eastAsia="Times New Roman" w:hAnsi="Palatino Linotype" w:cstheme="minorHAnsi"/>
          <w:color w:val="000000"/>
          <w:sz w:val="24"/>
          <w:szCs w:val="24"/>
        </w:rPr>
        <w:t xml:space="preserve">appears to be </w:t>
      </w:r>
      <w:r w:rsidR="00564BB0" w:rsidRPr="004C74F1">
        <w:rPr>
          <w:rFonts w:ascii="Palatino Linotype" w:eastAsia="Times New Roman" w:hAnsi="Palatino Linotype" w:cstheme="minorHAnsi"/>
          <w:color w:val="000000"/>
          <w:sz w:val="24"/>
          <w:szCs w:val="24"/>
        </w:rPr>
        <w:t xml:space="preserve">a </w:t>
      </w:r>
      <w:r w:rsidR="00EC6D15" w:rsidRPr="004C74F1">
        <w:rPr>
          <w:rFonts w:ascii="Palatino Linotype" w:eastAsia="Times New Roman" w:hAnsi="Palatino Linotype" w:cstheme="minorHAnsi"/>
          <w:color w:val="000000"/>
          <w:sz w:val="24"/>
          <w:szCs w:val="24"/>
        </w:rPr>
        <w:t>positive</w:t>
      </w:r>
      <w:r w:rsidR="00564BB0" w:rsidRPr="004C74F1">
        <w:rPr>
          <w:rFonts w:ascii="Palatino Linotype" w:eastAsia="Times New Roman" w:hAnsi="Palatino Linotype" w:cstheme="minorHAnsi"/>
          <w:color w:val="000000"/>
          <w:sz w:val="24"/>
          <w:szCs w:val="24"/>
        </w:rPr>
        <w:t xml:space="preserve"> experience for the student</w:t>
      </w:r>
      <w:r w:rsidR="009159EE" w:rsidRPr="004C74F1">
        <w:rPr>
          <w:rFonts w:ascii="Palatino Linotype" w:eastAsia="Times New Roman" w:hAnsi="Palatino Linotype" w:cstheme="minorHAnsi"/>
          <w:color w:val="000000"/>
          <w:sz w:val="24"/>
          <w:szCs w:val="24"/>
        </w:rPr>
        <w:t xml:space="preserve"> b</w:t>
      </w:r>
      <w:r w:rsidR="00564BB0" w:rsidRPr="004C74F1">
        <w:rPr>
          <w:rFonts w:ascii="Palatino Linotype" w:eastAsia="Times New Roman" w:hAnsi="Palatino Linotype" w:cstheme="minorHAnsi"/>
          <w:color w:val="000000"/>
          <w:sz w:val="24"/>
          <w:szCs w:val="24"/>
        </w:rPr>
        <w:t>ut the power clearly remains with the teacher</w:t>
      </w:r>
      <w:r w:rsidR="001A3CC5" w:rsidRPr="004C74F1">
        <w:rPr>
          <w:rFonts w:ascii="Palatino Linotype" w:eastAsia="Times New Roman" w:hAnsi="Palatino Linotype" w:cstheme="minorHAnsi"/>
          <w:color w:val="000000"/>
          <w:sz w:val="24"/>
          <w:szCs w:val="24"/>
        </w:rPr>
        <w:t>.</w:t>
      </w:r>
      <w:r w:rsidR="009159EE" w:rsidRPr="004C74F1">
        <w:rPr>
          <w:rStyle w:val="FootnoteReference"/>
          <w:rFonts w:ascii="Palatino Linotype" w:eastAsia="Times New Roman" w:hAnsi="Palatino Linotype" w:cstheme="minorHAnsi"/>
          <w:color w:val="000000"/>
          <w:sz w:val="24"/>
          <w:szCs w:val="24"/>
        </w:rPr>
        <w:footnoteReference w:id="36"/>
      </w:r>
      <w:r w:rsidR="00564BB0" w:rsidRPr="004C74F1">
        <w:rPr>
          <w:rFonts w:ascii="Palatino Linotype" w:eastAsia="Times New Roman" w:hAnsi="Palatino Linotype" w:cstheme="minorHAnsi"/>
          <w:color w:val="000000"/>
          <w:sz w:val="24"/>
          <w:szCs w:val="24"/>
        </w:rPr>
        <w:t xml:space="preserve"> </w:t>
      </w:r>
      <w:r w:rsidR="009159EE" w:rsidRPr="004C74F1">
        <w:rPr>
          <w:rFonts w:ascii="Palatino Linotype" w:eastAsia="Times New Roman" w:hAnsi="Palatino Linotype" w:cstheme="minorHAnsi"/>
          <w:color w:val="000000"/>
          <w:sz w:val="24"/>
          <w:szCs w:val="24"/>
        </w:rPr>
        <w:t>This represents what happens in firm meetings</w:t>
      </w:r>
      <w:r w:rsidR="00952C36">
        <w:rPr>
          <w:rFonts w:ascii="Palatino Linotype" w:eastAsia="Times New Roman" w:hAnsi="Palatino Linotype" w:cstheme="minorHAnsi"/>
          <w:color w:val="000000"/>
          <w:sz w:val="24"/>
          <w:szCs w:val="24"/>
        </w:rPr>
        <w:t xml:space="preserve">.  </w:t>
      </w:r>
      <w:r w:rsidR="009159EE" w:rsidRPr="004C74F1">
        <w:rPr>
          <w:rFonts w:ascii="Palatino Linotype" w:eastAsia="Times New Roman" w:hAnsi="Palatino Linotype" w:cstheme="minorHAnsi"/>
          <w:color w:val="000000"/>
          <w:sz w:val="24"/>
          <w:szCs w:val="24"/>
        </w:rPr>
        <w:t>Therefore, I was left with this question</w:t>
      </w:r>
      <w:r w:rsidR="00564BB0" w:rsidRPr="004C74F1">
        <w:rPr>
          <w:rFonts w:ascii="Palatino Linotype" w:eastAsia="Times New Roman" w:hAnsi="Palatino Linotype" w:cstheme="minorHAnsi"/>
          <w:color w:val="000000"/>
          <w:sz w:val="24"/>
          <w:szCs w:val="24"/>
        </w:rPr>
        <w:t xml:space="preserve">: how can a firm meeting facilitate student-centred learning where the student is truly active, responsible, creative </w:t>
      </w:r>
      <w:r w:rsidR="008A6DE9" w:rsidRPr="004C74F1">
        <w:rPr>
          <w:rFonts w:ascii="Palatino Linotype" w:eastAsia="Times New Roman" w:hAnsi="Palatino Linotype" w:cstheme="minorHAnsi"/>
          <w:color w:val="000000"/>
          <w:sz w:val="24"/>
          <w:szCs w:val="24"/>
        </w:rPr>
        <w:t>and ha</w:t>
      </w:r>
      <w:r w:rsidR="0050777D">
        <w:rPr>
          <w:rFonts w:ascii="Palatino Linotype" w:eastAsia="Times New Roman" w:hAnsi="Palatino Linotype" w:cstheme="minorHAnsi"/>
          <w:color w:val="000000"/>
          <w:sz w:val="24"/>
          <w:szCs w:val="24"/>
        </w:rPr>
        <w:t>s</w:t>
      </w:r>
      <w:r w:rsidR="008A6DE9" w:rsidRPr="004C74F1">
        <w:rPr>
          <w:rFonts w:ascii="Palatino Linotype" w:eastAsia="Times New Roman" w:hAnsi="Palatino Linotype" w:cstheme="minorHAnsi"/>
          <w:color w:val="000000"/>
          <w:sz w:val="24"/>
          <w:szCs w:val="24"/>
        </w:rPr>
        <w:t xml:space="preserve"> choice, if the power relating to content, format, dynamics and delivery ultimately lies with the supervisor? </w:t>
      </w:r>
    </w:p>
    <w:p w:rsidR="009F57EE" w:rsidRPr="004C74F1" w:rsidRDefault="009F57EE" w:rsidP="004C74F1">
      <w:pPr>
        <w:spacing w:after="0" w:line="480" w:lineRule="auto"/>
        <w:jc w:val="both"/>
        <w:rPr>
          <w:rFonts w:ascii="Palatino Linotype" w:eastAsia="Times New Roman" w:hAnsi="Palatino Linotype" w:cstheme="minorHAnsi"/>
          <w:b/>
          <w:color w:val="000000"/>
          <w:sz w:val="24"/>
          <w:szCs w:val="24"/>
        </w:rPr>
      </w:pPr>
    </w:p>
    <w:p w:rsidR="00D52262" w:rsidRPr="004C74F1" w:rsidRDefault="004C74F1" w:rsidP="004C74F1">
      <w:pPr>
        <w:spacing w:after="0" w:line="480" w:lineRule="auto"/>
        <w:jc w:val="both"/>
        <w:rPr>
          <w:rFonts w:ascii="Palatino Linotype" w:eastAsia="Times New Roman" w:hAnsi="Palatino Linotype" w:cstheme="minorHAnsi"/>
          <w:color w:val="000000"/>
          <w:sz w:val="24"/>
          <w:szCs w:val="24"/>
        </w:rPr>
      </w:pPr>
      <w:r w:rsidRPr="004C74F1">
        <w:rPr>
          <w:rFonts w:ascii="Palatino Linotype" w:eastAsia="Times New Roman" w:hAnsi="Palatino Linotype" w:cstheme="minorHAnsi"/>
          <w:color w:val="000000"/>
          <w:sz w:val="24"/>
          <w:szCs w:val="24"/>
        </w:rPr>
        <w:t xml:space="preserve">TRANSFERRING POWER </w:t>
      </w:r>
    </w:p>
    <w:p w:rsidR="00251B55" w:rsidRPr="004C74F1" w:rsidRDefault="00B561D1" w:rsidP="004C74F1">
      <w:pPr>
        <w:spacing w:after="0" w:line="480" w:lineRule="auto"/>
        <w:jc w:val="both"/>
        <w:rPr>
          <w:rFonts w:ascii="Palatino Linotype" w:eastAsia="Times New Roman" w:hAnsi="Palatino Linotype" w:cstheme="minorHAnsi"/>
          <w:color w:val="000000"/>
          <w:sz w:val="24"/>
          <w:szCs w:val="24"/>
        </w:rPr>
      </w:pPr>
      <w:r w:rsidRPr="004C74F1">
        <w:rPr>
          <w:rFonts w:ascii="Palatino Linotype" w:eastAsia="Times New Roman" w:hAnsi="Palatino Linotype" w:cstheme="minorHAnsi"/>
          <w:color w:val="000000"/>
          <w:sz w:val="24"/>
          <w:szCs w:val="24"/>
        </w:rPr>
        <w:t>The challenge was to tip the balance of power in the favour of the students</w:t>
      </w:r>
      <w:r w:rsidR="00952C36">
        <w:rPr>
          <w:rFonts w:ascii="Palatino Linotype" w:eastAsia="Times New Roman" w:hAnsi="Palatino Linotype" w:cstheme="minorHAnsi"/>
          <w:color w:val="000000"/>
          <w:sz w:val="24"/>
          <w:szCs w:val="24"/>
        </w:rPr>
        <w:t xml:space="preserve">.  </w:t>
      </w:r>
      <w:r w:rsidR="00835005" w:rsidRPr="004C74F1">
        <w:rPr>
          <w:rFonts w:ascii="Palatino Linotype" w:eastAsia="Times New Roman" w:hAnsi="Palatino Linotype" w:cstheme="minorHAnsi"/>
          <w:color w:val="000000"/>
          <w:sz w:val="24"/>
          <w:szCs w:val="24"/>
        </w:rPr>
        <w:t>I started by exploring what other supervisors did in their firm meetings</w:t>
      </w:r>
      <w:r w:rsidR="00251B55" w:rsidRPr="004C74F1">
        <w:rPr>
          <w:rFonts w:ascii="Palatino Linotype" w:eastAsia="Times New Roman" w:hAnsi="Palatino Linotype" w:cstheme="minorHAnsi"/>
          <w:color w:val="000000"/>
          <w:sz w:val="24"/>
          <w:szCs w:val="24"/>
        </w:rPr>
        <w:t xml:space="preserve">, primarily by way of discussion but also by attending others’ meetings. </w:t>
      </w:r>
    </w:p>
    <w:p w:rsidR="006F5B1B" w:rsidRPr="004C74F1" w:rsidRDefault="00351AED" w:rsidP="004C74F1">
      <w:pPr>
        <w:spacing w:after="0" w:line="480" w:lineRule="auto"/>
        <w:jc w:val="both"/>
        <w:rPr>
          <w:rFonts w:ascii="Palatino Linotype" w:eastAsia="Times New Roman" w:hAnsi="Palatino Linotype" w:cstheme="minorHAnsi"/>
          <w:color w:val="000000"/>
          <w:sz w:val="24"/>
          <w:szCs w:val="24"/>
        </w:rPr>
      </w:pPr>
      <w:r w:rsidRPr="004C74F1">
        <w:rPr>
          <w:rFonts w:ascii="Palatino Linotype" w:eastAsia="Times New Roman" w:hAnsi="Palatino Linotype" w:cstheme="minorHAnsi"/>
          <w:color w:val="000000"/>
          <w:sz w:val="24"/>
          <w:szCs w:val="24"/>
        </w:rPr>
        <w:t>One meeting in particular had a transformative effect on the way that I approached my clinical small group work from that point</w:t>
      </w:r>
      <w:r w:rsidR="00952C36">
        <w:rPr>
          <w:rFonts w:ascii="Palatino Linotype" w:eastAsia="Times New Roman" w:hAnsi="Palatino Linotype" w:cstheme="minorHAnsi"/>
          <w:color w:val="000000"/>
          <w:sz w:val="24"/>
          <w:szCs w:val="24"/>
        </w:rPr>
        <w:t xml:space="preserve">.  </w:t>
      </w:r>
      <w:r w:rsidR="00835005" w:rsidRPr="004C74F1">
        <w:rPr>
          <w:rFonts w:ascii="Palatino Linotype" w:eastAsia="Times New Roman" w:hAnsi="Palatino Linotype" w:cstheme="minorHAnsi"/>
          <w:color w:val="000000"/>
          <w:sz w:val="24"/>
          <w:szCs w:val="24"/>
        </w:rPr>
        <w:t xml:space="preserve">When I arrived </w:t>
      </w:r>
      <w:r w:rsidRPr="004C74F1">
        <w:rPr>
          <w:rFonts w:ascii="Palatino Linotype" w:eastAsia="Times New Roman" w:hAnsi="Palatino Linotype" w:cstheme="minorHAnsi"/>
          <w:color w:val="000000"/>
          <w:sz w:val="24"/>
          <w:szCs w:val="24"/>
        </w:rPr>
        <w:t xml:space="preserve">for the meeting </w:t>
      </w:r>
      <w:r w:rsidR="00835005" w:rsidRPr="004C74F1">
        <w:rPr>
          <w:rFonts w:ascii="Palatino Linotype" w:eastAsia="Times New Roman" w:hAnsi="Palatino Linotype" w:cstheme="minorHAnsi"/>
          <w:color w:val="000000"/>
          <w:sz w:val="24"/>
          <w:szCs w:val="24"/>
        </w:rPr>
        <w:t>I was surprised to see that one student took the lead straight away</w:t>
      </w:r>
      <w:r w:rsidR="00952C36">
        <w:rPr>
          <w:rFonts w:ascii="Palatino Linotype" w:eastAsia="Times New Roman" w:hAnsi="Palatino Linotype" w:cstheme="minorHAnsi"/>
          <w:color w:val="000000"/>
          <w:sz w:val="24"/>
          <w:szCs w:val="24"/>
        </w:rPr>
        <w:t xml:space="preserve">.  </w:t>
      </w:r>
      <w:r w:rsidR="00835005" w:rsidRPr="004C74F1">
        <w:rPr>
          <w:rFonts w:ascii="Palatino Linotype" w:eastAsia="Times New Roman" w:hAnsi="Palatino Linotype" w:cstheme="minorHAnsi"/>
          <w:color w:val="000000"/>
          <w:sz w:val="24"/>
          <w:szCs w:val="24"/>
        </w:rPr>
        <w:t>She facilitated the meeting, having decided on the topic, the structure and the exercises to be undertaken</w:t>
      </w:r>
      <w:r w:rsidR="00952C36">
        <w:rPr>
          <w:rFonts w:ascii="Palatino Linotype" w:eastAsia="Times New Roman" w:hAnsi="Palatino Linotype" w:cstheme="minorHAnsi"/>
          <w:color w:val="000000"/>
          <w:sz w:val="24"/>
          <w:szCs w:val="24"/>
        </w:rPr>
        <w:t xml:space="preserve">.  </w:t>
      </w:r>
      <w:r w:rsidR="00BD54D5" w:rsidRPr="004C74F1">
        <w:rPr>
          <w:rFonts w:ascii="Palatino Linotype" w:eastAsia="Times New Roman" w:hAnsi="Palatino Linotype" w:cstheme="minorHAnsi"/>
          <w:color w:val="000000"/>
          <w:sz w:val="24"/>
          <w:szCs w:val="24"/>
        </w:rPr>
        <w:t>T</w:t>
      </w:r>
      <w:r w:rsidR="004C4994" w:rsidRPr="004C74F1">
        <w:rPr>
          <w:rFonts w:ascii="Palatino Linotype" w:eastAsia="Times New Roman" w:hAnsi="Palatino Linotype" w:cstheme="minorHAnsi"/>
          <w:color w:val="000000"/>
          <w:sz w:val="24"/>
          <w:szCs w:val="24"/>
        </w:rPr>
        <w:t xml:space="preserve">he </w:t>
      </w:r>
      <w:r w:rsidR="00BD54D5" w:rsidRPr="004C74F1">
        <w:rPr>
          <w:rFonts w:ascii="Palatino Linotype" w:eastAsia="Times New Roman" w:hAnsi="Palatino Linotype" w:cstheme="minorHAnsi"/>
          <w:color w:val="000000"/>
          <w:sz w:val="24"/>
          <w:szCs w:val="24"/>
        </w:rPr>
        <w:t xml:space="preserve">most </w:t>
      </w:r>
      <w:r w:rsidRPr="004C74F1">
        <w:rPr>
          <w:rFonts w:ascii="Palatino Linotype" w:eastAsia="Times New Roman" w:hAnsi="Palatino Linotype" w:cstheme="minorHAnsi"/>
          <w:color w:val="000000"/>
          <w:sz w:val="24"/>
          <w:szCs w:val="24"/>
        </w:rPr>
        <w:t xml:space="preserve">striking aspect was that the firm supervisor </w:t>
      </w:r>
      <w:r w:rsidR="004C4994" w:rsidRPr="004C74F1">
        <w:rPr>
          <w:rFonts w:ascii="Palatino Linotype" w:eastAsia="Times New Roman" w:hAnsi="Palatino Linotype" w:cstheme="minorHAnsi"/>
          <w:color w:val="000000"/>
          <w:sz w:val="24"/>
          <w:szCs w:val="24"/>
        </w:rPr>
        <w:t>and I were treated like members of the firm and not as authority figures</w:t>
      </w:r>
      <w:r w:rsidR="00952C36">
        <w:rPr>
          <w:rFonts w:ascii="Palatino Linotype" w:eastAsia="Times New Roman" w:hAnsi="Palatino Linotype" w:cstheme="minorHAnsi"/>
          <w:color w:val="000000"/>
          <w:sz w:val="24"/>
          <w:szCs w:val="24"/>
        </w:rPr>
        <w:t xml:space="preserve">.  </w:t>
      </w:r>
      <w:r w:rsidR="004C4994" w:rsidRPr="004C74F1">
        <w:rPr>
          <w:rFonts w:ascii="Palatino Linotype" w:eastAsia="Times New Roman" w:hAnsi="Palatino Linotype" w:cstheme="minorHAnsi"/>
          <w:color w:val="000000"/>
          <w:sz w:val="24"/>
          <w:szCs w:val="24"/>
        </w:rPr>
        <w:t xml:space="preserve">We were required to take part in the </w:t>
      </w:r>
      <w:r w:rsidR="00835005" w:rsidRPr="004C74F1">
        <w:rPr>
          <w:rFonts w:ascii="Palatino Linotype" w:eastAsia="Times New Roman" w:hAnsi="Palatino Linotype" w:cstheme="minorHAnsi"/>
          <w:color w:val="000000"/>
          <w:sz w:val="24"/>
          <w:szCs w:val="24"/>
        </w:rPr>
        <w:t xml:space="preserve">exercises (which included a test on financial and commercial </w:t>
      </w:r>
      <w:r w:rsidR="004C4994" w:rsidRPr="004C74F1">
        <w:rPr>
          <w:rFonts w:ascii="Palatino Linotype" w:eastAsia="Times New Roman" w:hAnsi="Palatino Linotype" w:cstheme="minorHAnsi"/>
          <w:color w:val="000000"/>
          <w:sz w:val="24"/>
          <w:szCs w:val="24"/>
        </w:rPr>
        <w:t>matters</w:t>
      </w:r>
      <w:r w:rsidR="00835005" w:rsidRPr="004C74F1">
        <w:rPr>
          <w:rFonts w:ascii="Palatino Linotype" w:eastAsia="Times New Roman" w:hAnsi="Palatino Linotype" w:cstheme="minorHAnsi"/>
          <w:color w:val="000000"/>
          <w:sz w:val="24"/>
          <w:szCs w:val="24"/>
        </w:rPr>
        <w:t xml:space="preserve"> in the United Kingdom)</w:t>
      </w:r>
      <w:r w:rsidR="004C4994" w:rsidRPr="004C74F1">
        <w:rPr>
          <w:rFonts w:ascii="Palatino Linotype" w:eastAsia="Times New Roman" w:hAnsi="Palatino Linotype" w:cstheme="minorHAnsi"/>
          <w:color w:val="000000"/>
          <w:sz w:val="24"/>
          <w:szCs w:val="24"/>
        </w:rPr>
        <w:t xml:space="preserve"> and to give our answers like every other</w:t>
      </w:r>
      <w:r w:rsidR="00B25480" w:rsidRPr="004C74F1">
        <w:rPr>
          <w:rFonts w:ascii="Palatino Linotype" w:eastAsia="Times New Roman" w:hAnsi="Palatino Linotype" w:cstheme="minorHAnsi"/>
          <w:color w:val="000000"/>
          <w:sz w:val="24"/>
          <w:szCs w:val="24"/>
        </w:rPr>
        <w:t xml:space="preserve"> attendee</w:t>
      </w:r>
      <w:r w:rsidR="00952C36">
        <w:rPr>
          <w:rFonts w:ascii="Palatino Linotype" w:eastAsia="Times New Roman" w:hAnsi="Palatino Linotype" w:cstheme="minorHAnsi"/>
          <w:color w:val="000000"/>
          <w:sz w:val="24"/>
          <w:szCs w:val="24"/>
        </w:rPr>
        <w:t xml:space="preserve">.  </w:t>
      </w:r>
      <w:r w:rsidR="001C6FDB" w:rsidRPr="004C74F1">
        <w:rPr>
          <w:rFonts w:ascii="Palatino Linotype" w:eastAsia="Times New Roman" w:hAnsi="Palatino Linotype" w:cstheme="minorHAnsi"/>
          <w:color w:val="000000"/>
          <w:sz w:val="24"/>
          <w:szCs w:val="24"/>
        </w:rPr>
        <w:t xml:space="preserve">The student leading the session took great pride in delivering it, drawing on her own knowledge of commercial </w:t>
      </w:r>
      <w:r w:rsidR="001C6FDB" w:rsidRPr="004C74F1">
        <w:rPr>
          <w:rFonts w:ascii="Palatino Linotype" w:eastAsia="Times New Roman" w:hAnsi="Palatino Linotype" w:cstheme="minorHAnsi"/>
          <w:color w:val="000000"/>
          <w:sz w:val="24"/>
          <w:szCs w:val="24"/>
        </w:rPr>
        <w:lastRenderedPageBreak/>
        <w:t>awareness</w:t>
      </w:r>
      <w:r w:rsidR="00952C36">
        <w:rPr>
          <w:rFonts w:ascii="Palatino Linotype" w:eastAsia="Times New Roman" w:hAnsi="Palatino Linotype" w:cstheme="minorHAnsi"/>
          <w:color w:val="000000"/>
          <w:sz w:val="24"/>
          <w:szCs w:val="24"/>
        </w:rPr>
        <w:t xml:space="preserve">.  </w:t>
      </w:r>
      <w:r w:rsidR="001C6FDB" w:rsidRPr="004C74F1">
        <w:rPr>
          <w:rFonts w:ascii="Palatino Linotype" w:eastAsia="Times New Roman" w:hAnsi="Palatino Linotype" w:cstheme="minorHAnsi"/>
          <w:color w:val="000000"/>
          <w:sz w:val="24"/>
          <w:szCs w:val="24"/>
        </w:rPr>
        <w:t>The other students all contributed to the discussion</w:t>
      </w:r>
      <w:r w:rsidR="00B25480" w:rsidRPr="004C74F1">
        <w:rPr>
          <w:rFonts w:ascii="Palatino Linotype" w:eastAsia="Times New Roman" w:hAnsi="Palatino Linotype" w:cstheme="minorHAnsi"/>
          <w:color w:val="000000"/>
          <w:sz w:val="24"/>
          <w:szCs w:val="24"/>
        </w:rPr>
        <w:t xml:space="preserve"> and appeared to be enjoying it</w:t>
      </w:r>
      <w:r w:rsidR="00952C36">
        <w:rPr>
          <w:rFonts w:ascii="Palatino Linotype" w:eastAsia="Times New Roman" w:hAnsi="Palatino Linotype" w:cstheme="minorHAnsi"/>
          <w:color w:val="000000"/>
          <w:sz w:val="24"/>
          <w:szCs w:val="24"/>
        </w:rPr>
        <w:t xml:space="preserve">.  </w:t>
      </w:r>
      <w:r w:rsidR="007D1795" w:rsidRPr="004C74F1">
        <w:rPr>
          <w:rFonts w:ascii="Palatino Linotype" w:eastAsia="Times New Roman" w:hAnsi="Palatino Linotype" w:cstheme="minorHAnsi"/>
          <w:color w:val="000000"/>
          <w:sz w:val="24"/>
          <w:szCs w:val="24"/>
        </w:rPr>
        <w:t>Following this positive experience, I ran</w:t>
      </w:r>
      <w:r w:rsidR="004C4994" w:rsidRPr="004C74F1">
        <w:rPr>
          <w:rFonts w:ascii="Palatino Linotype" w:eastAsia="Times New Roman" w:hAnsi="Palatino Linotype" w:cstheme="minorHAnsi"/>
          <w:color w:val="000000"/>
          <w:sz w:val="24"/>
          <w:szCs w:val="24"/>
        </w:rPr>
        <w:t xml:space="preserve"> similar scheme as a pilot w</w:t>
      </w:r>
      <w:r w:rsidR="007D1795" w:rsidRPr="004C74F1">
        <w:rPr>
          <w:rFonts w:ascii="Palatino Linotype" w:eastAsia="Times New Roman" w:hAnsi="Palatino Linotype" w:cstheme="minorHAnsi"/>
          <w:color w:val="000000"/>
          <w:sz w:val="24"/>
          <w:szCs w:val="24"/>
        </w:rPr>
        <w:t>ith my students later that year</w:t>
      </w:r>
      <w:r w:rsidR="00952C36">
        <w:rPr>
          <w:rFonts w:ascii="Palatino Linotype" w:eastAsia="Times New Roman" w:hAnsi="Palatino Linotype" w:cstheme="minorHAnsi"/>
          <w:color w:val="000000"/>
          <w:sz w:val="24"/>
          <w:szCs w:val="24"/>
        </w:rPr>
        <w:t xml:space="preserve">.  </w:t>
      </w:r>
      <w:r w:rsidR="004C4994" w:rsidRPr="004C74F1">
        <w:rPr>
          <w:rFonts w:ascii="Palatino Linotype" w:eastAsia="Times New Roman" w:hAnsi="Palatino Linotype" w:cstheme="minorHAnsi"/>
          <w:color w:val="000000"/>
          <w:sz w:val="24"/>
          <w:szCs w:val="24"/>
        </w:rPr>
        <w:t xml:space="preserve">I </w:t>
      </w:r>
      <w:r w:rsidR="001C6FDB" w:rsidRPr="004C74F1">
        <w:rPr>
          <w:rFonts w:ascii="Palatino Linotype" w:eastAsia="Times New Roman" w:hAnsi="Palatino Linotype" w:cstheme="minorHAnsi"/>
          <w:color w:val="000000"/>
          <w:sz w:val="24"/>
          <w:szCs w:val="24"/>
        </w:rPr>
        <w:t xml:space="preserve">told them </w:t>
      </w:r>
      <w:r w:rsidR="007D1795" w:rsidRPr="004C74F1">
        <w:rPr>
          <w:rFonts w:ascii="Palatino Linotype" w:eastAsia="Times New Roman" w:hAnsi="Palatino Linotype" w:cstheme="minorHAnsi"/>
          <w:color w:val="000000"/>
          <w:sz w:val="24"/>
          <w:szCs w:val="24"/>
        </w:rPr>
        <w:t>that if anyone wanted to lead</w:t>
      </w:r>
      <w:r w:rsidR="004C4994" w:rsidRPr="004C74F1">
        <w:rPr>
          <w:rFonts w:ascii="Palatino Linotype" w:eastAsia="Times New Roman" w:hAnsi="Palatino Linotype" w:cstheme="minorHAnsi"/>
          <w:color w:val="000000"/>
          <w:sz w:val="24"/>
          <w:szCs w:val="24"/>
        </w:rPr>
        <w:t xml:space="preserve"> a firm meeting then they could do so</w:t>
      </w:r>
      <w:r w:rsidR="00952C36">
        <w:rPr>
          <w:rFonts w:ascii="Palatino Linotype" w:eastAsia="Times New Roman" w:hAnsi="Palatino Linotype" w:cstheme="minorHAnsi"/>
          <w:color w:val="000000"/>
          <w:sz w:val="24"/>
          <w:szCs w:val="24"/>
        </w:rPr>
        <w:t xml:space="preserve">.  </w:t>
      </w:r>
      <w:r w:rsidR="004C4994" w:rsidRPr="004C74F1">
        <w:rPr>
          <w:rFonts w:ascii="Palatino Linotype" w:eastAsia="Times New Roman" w:hAnsi="Palatino Linotype" w:cstheme="minorHAnsi"/>
          <w:color w:val="000000"/>
          <w:sz w:val="24"/>
          <w:szCs w:val="24"/>
        </w:rPr>
        <w:t>All they had to do was discuss it with me first</w:t>
      </w:r>
      <w:r w:rsidR="00952C36">
        <w:rPr>
          <w:rFonts w:ascii="Palatino Linotype" w:eastAsia="Times New Roman" w:hAnsi="Palatino Linotype" w:cstheme="minorHAnsi"/>
          <w:color w:val="000000"/>
          <w:sz w:val="24"/>
          <w:szCs w:val="24"/>
        </w:rPr>
        <w:t xml:space="preserve">.  </w:t>
      </w:r>
      <w:r w:rsidR="00B25480" w:rsidRPr="004C74F1">
        <w:rPr>
          <w:rFonts w:ascii="Palatino Linotype" w:eastAsia="Times New Roman" w:hAnsi="Palatino Linotype" w:cstheme="minorHAnsi"/>
          <w:color w:val="000000"/>
          <w:sz w:val="24"/>
          <w:szCs w:val="24"/>
        </w:rPr>
        <w:t>Only one student took up this opportunity</w:t>
      </w:r>
      <w:r w:rsidR="00251B55" w:rsidRPr="004C74F1">
        <w:rPr>
          <w:rFonts w:ascii="Palatino Linotype" w:eastAsia="Times New Roman" w:hAnsi="Palatino Linotype" w:cstheme="minorHAnsi"/>
          <w:color w:val="000000"/>
          <w:sz w:val="24"/>
          <w:szCs w:val="24"/>
        </w:rPr>
        <w:t>.</w:t>
      </w:r>
      <w:r w:rsidR="00B25480" w:rsidRPr="004C74F1">
        <w:rPr>
          <w:rStyle w:val="FootnoteReference"/>
          <w:rFonts w:ascii="Palatino Linotype" w:eastAsia="Times New Roman" w:hAnsi="Palatino Linotype" w:cstheme="minorHAnsi"/>
          <w:color w:val="000000"/>
          <w:sz w:val="24"/>
          <w:szCs w:val="24"/>
        </w:rPr>
        <w:footnoteReference w:id="37"/>
      </w:r>
      <w:r w:rsidR="001C6FDB" w:rsidRPr="004C74F1">
        <w:rPr>
          <w:rFonts w:ascii="Palatino Linotype" w:eastAsia="Times New Roman" w:hAnsi="Palatino Linotype" w:cstheme="minorHAnsi"/>
          <w:color w:val="000000"/>
          <w:sz w:val="24"/>
          <w:szCs w:val="24"/>
        </w:rPr>
        <w:t xml:space="preserve"> </w:t>
      </w:r>
    </w:p>
    <w:p w:rsidR="000C212B" w:rsidRPr="004C74F1" w:rsidRDefault="00BD54D5" w:rsidP="004C74F1">
      <w:pPr>
        <w:spacing w:after="0" w:line="480" w:lineRule="auto"/>
        <w:jc w:val="both"/>
        <w:rPr>
          <w:rFonts w:ascii="Palatino Linotype" w:eastAsia="Times New Roman" w:hAnsi="Palatino Linotype" w:cstheme="minorHAnsi"/>
          <w:color w:val="000000"/>
          <w:sz w:val="24"/>
          <w:szCs w:val="24"/>
        </w:rPr>
      </w:pPr>
      <w:r w:rsidRPr="004C74F1">
        <w:rPr>
          <w:rFonts w:ascii="Palatino Linotype" w:eastAsia="Times New Roman" w:hAnsi="Palatino Linotype" w:cstheme="minorHAnsi"/>
          <w:color w:val="000000"/>
          <w:sz w:val="24"/>
          <w:szCs w:val="24"/>
        </w:rPr>
        <w:t>It w</w:t>
      </w:r>
      <w:r w:rsidR="00DF587D" w:rsidRPr="004C74F1">
        <w:rPr>
          <w:rFonts w:ascii="Palatino Linotype" w:eastAsia="Times New Roman" w:hAnsi="Palatino Linotype" w:cstheme="minorHAnsi"/>
          <w:color w:val="000000"/>
          <w:sz w:val="24"/>
          <w:szCs w:val="24"/>
        </w:rPr>
        <w:t xml:space="preserve">as clear to me that </w:t>
      </w:r>
      <w:r w:rsidRPr="004C74F1">
        <w:rPr>
          <w:rFonts w:ascii="Palatino Linotype" w:eastAsia="Times New Roman" w:hAnsi="Palatino Linotype" w:cstheme="minorHAnsi"/>
          <w:color w:val="000000"/>
          <w:sz w:val="24"/>
          <w:szCs w:val="24"/>
        </w:rPr>
        <w:t>my exploration of the concept of student led firm meetings</w:t>
      </w:r>
      <w:r w:rsidR="00DF587D" w:rsidRPr="004C74F1">
        <w:rPr>
          <w:rFonts w:ascii="Palatino Linotype" w:eastAsia="Times New Roman" w:hAnsi="Palatino Linotype" w:cstheme="minorHAnsi"/>
          <w:color w:val="000000"/>
          <w:sz w:val="24"/>
          <w:szCs w:val="24"/>
        </w:rPr>
        <w:t xml:space="preserve"> needed</w:t>
      </w:r>
      <w:r w:rsidRPr="004C74F1">
        <w:rPr>
          <w:rFonts w:ascii="Palatino Linotype" w:eastAsia="Times New Roman" w:hAnsi="Palatino Linotype" w:cstheme="minorHAnsi"/>
          <w:color w:val="000000"/>
          <w:sz w:val="24"/>
          <w:szCs w:val="24"/>
        </w:rPr>
        <w:t xml:space="preserve"> greate</w:t>
      </w:r>
      <w:r w:rsidR="00DF587D" w:rsidRPr="004C74F1">
        <w:rPr>
          <w:rFonts w:ascii="Palatino Linotype" w:eastAsia="Times New Roman" w:hAnsi="Palatino Linotype" w:cstheme="minorHAnsi"/>
          <w:color w:val="000000"/>
          <w:sz w:val="24"/>
          <w:szCs w:val="24"/>
        </w:rPr>
        <w:t xml:space="preserve">r clarity and </w:t>
      </w:r>
      <w:r w:rsidR="008A6DE9" w:rsidRPr="004C74F1">
        <w:rPr>
          <w:rFonts w:ascii="Palatino Linotype" w:eastAsia="Times New Roman" w:hAnsi="Palatino Linotype" w:cstheme="minorHAnsi"/>
          <w:color w:val="000000"/>
          <w:sz w:val="24"/>
          <w:szCs w:val="24"/>
        </w:rPr>
        <w:t xml:space="preserve">further </w:t>
      </w:r>
      <w:r w:rsidR="00DF587D" w:rsidRPr="004C74F1">
        <w:rPr>
          <w:rFonts w:ascii="Palatino Linotype" w:eastAsia="Times New Roman" w:hAnsi="Palatino Linotype" w:cstheme="minorHAnsi"/>
          <w:color w:val="000000"/>
          <w:sz w:val="24"/>
          <w:szCs w:val="24"/>
        </w:rPr>
        <w:t>planning</w:t>
      </w:r>
      <w:r w:rsidR="00952C36">
        <w:rPr>
          <w:rFonts w:ascii="Palatino Linotype" w:eastAsia="Times New Roman" w:hAnsi="Palatino Linotype" w:cstheme="minorHAnsi"/>
          <w:color w:val="000000"/>
          <w:sz w:val="24"/>
          <w:szCs w:val="24"/>
        </w:rPr>
        <w:t xml:space="preserve">.  </w:t>
      </w:r>
      <w:r w:rsidR="008A6DE9" w:rsidRPr="004C74F1">
        <w:rPr>
          <w:rFonts w:ascii="Palatino Linotype" w:eastAsia="Times New Roman" w:hAnsi="Palatino Linotype" w:cstheme="minorHAnsi"/>
          <w:color w:val="000000"/>
          <w:sz w:val="24"/>
          <w:szCs w:val="24"/>
        </w:rPr>
        <w:t xml:space="preserve">During the summer, in readiness for the next academic year, </w:t>
      </w:r>
      <w:r w:rsidR="000C212B" w:rsidRPr="004C74F1">
        <w:rPr>
          <w:rFonts w:ascii="Palatino Linotype" w:eastAsia="Times New Roman" w:hAnsi="Palatino Linotype" w:cstheme="minorHAnsi"/>
          <w:color w:val="000000"/>
          <w:sz w:val="24"/>
          <w:szCs w:val="24"/>
        </w:rPr>
        <w:t>I listed four “rules”</w:t>
      </w:r>
      <w:r w:rsidR="008A6DE9" w:rsidRPr="004C74F1">
        <w:rPr>
          <w:rFonts w:ascii="Palatino Linotype" w:eastAsia="Times New Roman" w:hAnsi="Palatino Linotype" w:cstheme="minorHAnsi"/>
          <w:color w:val="000000"/>
          <w:sz w:val="24"/>
          <w:szCs w:val="24"/>
        </w:rPr>
        <w:t xml:space="preserve"> in my reflective diary</w:t>
      </w:r>
      <w:r w:rsidR="000C212B" w:rsidRPr="004C74F1">
        <w:rPr>
          <w:rFonts w:ascii="Palatino Linotype" w:eastAsia="Times New Roman" w:hAnsi="Palatino Linotype" w:cstheme="minorHAnsi"/>
          <w:color w:val="000000"/>
          <w:sz w:val="24"/>
          <w:szCs w:val="24"/>
        </w:rPr>
        <w:t>:</w:t>
      </w:r>
    </w:p>
    <w:p w:rsidR="00274458" w:rsidRPr="004C74F1" w:rsidRDefault="00DD4E3E" w:rsidP="004C74F1">
      <w:pPr>
        <w:pStyle w:val="ListParagraph"/>
        <w:numPr>
          <w:ilvl w:val="0"/>
          <w:numId w:val="1"/>
        </w:numPr>
        <w:spacing w:after="0"/>
        <w:ind w:left="851" w:hanging="142"/>
        <w:jc w:val="both"/>
        <w:rPr>
          <w:rFonts w:ascii="Palatino Linotype" w:eastAsia="Times New Roman" w:hAnsi="Palatino Linotype" w:cstheme="minorHAnsi"/>
          <w:i/>
          <w:sz w:val="24"/>
          <w:szCs w:val="24"/>
        </w:rPr>
      </w:pPr>
      <w:r w:rsidRPr="004C74F1">
        <w:rPr>
          <w:rFonts w:ascii="Palatino Linotype" w:eastAsia="Times New Roman" w:hAnsi="Palatino Linotype" w:cstheme="minorHAnsi"/>
          <w:i/>
          <w:color w:val="000000"/>
          <w:sz w:val="24"/>
          <w:szCs w:val="24"/>
        </w:rPr>
        <w:t>All students must lead a firm meeting during the second semester</w:t>
      </w:r>
    </w:p>
    <w:p w:rsidR="00274458" w:rsidRPr="004C74F1" w:rsidRDefault="00DD4E3E" w:rsidP="004C74F1">
      <w:pPr>
        <w:pStyle w:val="ListParagraph"/>
        <w:numPr>
          <w:ilvl w:val="0"/>
          <w:numId w:val="1"/>
        </w:numPr>
        <w:spacing w:after="0"/>
        <w:ind w:left="851" w:hanging="142"/>
        <w:jc w:val="both"/>
        <w:rPr>
          <w:rFonts w:ascii="Palatino Linotype" w:eastAsia="Times New Roman" w:hAnsi="Palatino Linotype" w:cstheme="minorHAnsi"/>
          <w:i/>
          <w:sz w:val="24"/>
          <w:szCs w:val="24"/>
        </w:rPr>
      </w:pPr>
      <w:r w:rsidRPr="004C74F1">
        <w:rPr>
          <w:rFonts w:ascii="Palatino Linotype" w:eastAsia="Times New Roman" w:hAnsi="Palatino Linotype" w:cstheme="minorHAnsi"/>
          <w:i/>
          <w:color w:val="000000"/>
          <w:sz w:val="24"/>
          <w:szCs w:val="24"/>
        </w:rPr>
        <w:t>I provide a session planner detailing which meetings will be student led, but students complete the planner deciding who goes when</w:t>
      </w:r>
    </w:p>
    <w:p w:rsidR="00274458" w:rsidRPr="004C74F1" w:rsidRDefault="00DD4E3E" w:rsidP="004C74F1">
      <w:pPr>
        <w:pStyle w:val="ListParagraph"/>
        <w:numPr>
          <w:ilvl w:val="0"/>
          <w:numId w:val="1"/>
        </w:numPr>
        <w:spacing w:after="0"/>
        <w:ind w:left="851" w:hanging="142"/>
        <w:jc w:val="both"/>
        <w:rPr>
          <w:rFonts w:ascii="Palatino Linotype" w:eastAsia="Times New Roman" w:hAnsi="Palatino Linotype" w:cstheme="minorHAnsi"/>
          <w:i/>
          <w:sz w:val="24"/>
          <w:szCs w:val="24"/>
        </w:rPr>
      </w:pPr>
      <w:r w:rsidRPr="004C74F1">
        <w:rPr>
          <w:rFonts w:ascii="Palatino Linotype" w:eastAsia="Times New Roman" w:hAnsi="Palatino Linotype" w:cstheme="minorHAnsi"/>
          <w:i/>
          <w:color w:val="000000"/>
          <w:sz w:val="24"/>
          <w:szCs w:val="24"/>
        </w:rPr>
        <w:t>The student leading the session decides the topic and designs the session with no input from me</w:t>
      </w:r>
    </w:p>
    <w:p w:rsidR="00274458" w:rsidRPr="004C74F1" w:rsidRDefault="00DD4E3E" w:rsidP="004C74F1">
      <w:pPr>
        <w:pStyle w:val="ListParagraph"/>
        <w:numPr>
          <w:ilvl w:val="0"/>
          <w:numId w:val="1"/>
        </w:numPr>
        <w:spacing w:after="0"/>
        <w:ind w:left="851" w:hanging="142"/>
        <w:jc w:val="both"/>
        <w:rPr>
          <w:rFonts w:ascii="Palatino Linotype" w:eastAsia="Times New Roman" w:hAnsi="Palatino Linotype" w:cstheme="minorHAnsi"/>
          <w:i/>
          <w:sz w:val="24"/>
          <w:szCs w:val="24"/>
        </w:rPr>
      </w:pPr>
      <w:r w:rsidRPr="004C74F1">
        <w:rPr>
          <w:rFonts w:ascii="Palatino Linotype" w:eastAsia="Times New Roman" w:hAnsi="Palatino Linotype" w:cstheme="minorHAnsi"/>
          <w:i/>
          <w:color w:val="000000"/>
          <w:sz w:val="24"/>
          <w:szCs w:val="24"/>
        </w:rPr>
        <w:t>Students can do whatever they like - it is their one hour of learning and teaching so they decide what they want to do</w:t>
      </w:r>
    </w:p>
    <w:p w:rsidR="006F5B1B" w:rsidRPr="004C74F1" w:rsidRDefault="006F5B1B" w:rsidP="004C74F1">
      <w:pPr>
        <w:pStyle w:val="ListParagraph"/>
        <w:spacing w:after="0" w:line="480" w:lineRule="auto"/>
        <w:ind w:left="360"/>
        <w:jc w:val="both"/>
        <w:rPr>
          <w:rFonts w:ascii="Palatino Linotype" w:eastAsia="Times New Roman" w:hAnsi="Palatino Linotype" w:cstheme="minorHAnsi"/>
          <w:i/>
          <w:sz w:val="24"/>
          <w:szCs w:val="24"/>
        </w:rPr>
      </w:pPr>
    </w:p>
    <w:p w:rsidR="00047092" w:rsidRPr="004C74F1" w:rsidRDefault="001C6FDB" w:rsidP="004C74F1">
      <w:pPr>
        <w:spacing w:after="0" w:line="480" w:lineRule="auto"/>
        <w:jc w:val="both"/>
        <w:rPr>
          <w:rFonts w:ascii="Palatino Linotype" w:eastAsia="Times New Roman" w:hAnsi="Palatino Linotype" w:cstheme="minorHAnsi"/>
          <w:color w:val="000000"/>
          <w:sz w:val="24"/>
          <w:szCs w:val="24"/>
        </w:rPr>
      </w:pPr>
      <w:r w:rsidRPr="004C74F1">
        <w:rPr>
          <w:rFonts w:ascii="Palatino Linotype" w:eastAsia="Times New Roman" w:hAnsi="Palatino Linotype" w:cstheme="minorHAnsi"/>
          <w:color w:val="000000"/>
          <w:sz w:val="24"/>
          <w:szCs w:val="24"/>
        </w:rPr>
        <w:t>Here, the power would be primarily with the student leading the session</w:t>
      </w:r>
      <w:r w:rsidR="00952C36">
        <w:rPr>
          <w:rFonts w:ascii="Palatino Linotype" w:eastAsia="Times New Roman" w:hAnsi="Palatino Linotype" w:cstheme="minorHAnsi"/>
          <w:color w:val="000000"/>
          <w:sz w:val="24"/>
          <w:szCs w:val="24"/>
        </w:rPr>
        <w:t xml:space="preserve">.  </w:t>
      </w:r>
      <w:r w:rsidR="00CA36ED" w:rsidRPr="004C74F1">
        <w:rPr>
          <w:rFonts w:ascii="Palatino Linotype" w:eastAsia="Times New Roman" w:hAnsi="Palatino Linotype" w:cstheme="minorHAnsi"/>
          <w:color w:val="000000"/>
          <w:sz w:val="24"/>
          <w:szCs w:val="24"/>
        </w:rPr>
        <w:t>The</w:t>
      </w:r>
      <w:r w:rsidR="00047092" w:rsidRPr="004C74F1">
        <w:rPr>
          <w:rFonts w:ascii="Palatino Linotype" w:eastAsia="Times New Roman" w:hAnsi="Palatino Linotype" w:cstheme="minorHAnsi"/>
          <w:color w:val="000000"/>
          <w:sz w:val="24"/>
          <w:szCs w:val="24"/>
        </w:rPr>
        <w:t xml:space="preserve"> element of </w:t>
      </w:r>
      <w:r w:rsidR="00B01CD0" w:rsidRPr="004C74F1">
        <w:rPr>
          <w:rFonts w:ascii="Palatino Linotype" w:eastAsia="Times New Roman" w:hAnsi="Palatino Linotype" w:cstheme="minorHAnsi"/>
          <w:color w:val="000000"/>
          <w:sz w:val="24"/>
          <w:szCs w:val="24"/>
        </w:rPr>
        <w:t>teacher-</w:t>
      </w:r>
      <w:r w:rsidR="00047092" w:rsidRPr="004C74F1">
        <w:rPr>
          <w:rFonts w:ascii="Palatino Linotype" w:eastAsia="Times New Roman" w:hAnsi="Palatino Linotype" w:cstheme="minorHAnsi"/>
          <w:color w:val="000000"/>
          <w:sz w:val="24"/>
          <w:szCs w:val="24"/>
        </w:rPr>
        <w:t>control was reduced to deciding</w:t>
      </w:r>
      <w:r w:rsidR="00CA36ED" w:rsidRPr="004C74F1">
        <w:rPr>
          <w:rFonts w:ascii="Palatino Linotype" w:eastAsia="Times New Roman" w:hAnsi="Palatino Linotype" w:cstheme="minorHAnsi"/>
          <w:color w:val="000000"/>
          <w:sz w:val="24"/>
          <w:szCs w:val="24"/>
        </w:rPr>
        <w:t xml:space="preserve"> when </w:t>
      </w:r>
      <w:r w:rsidRPr="004C74F1">
        <w:rPr>
          <w:rFonts w:ascii="Palatino Linotype" w:eastAsia="Times New Roman" w:hAnsi="Palatino Linotype" w:cstheme="minorHAnsi"/>
          <w:color w:val="000000"/>
          <w:sz w:val="24"/>
          <w:szCs w:val="24"/>
        </w:rPr>
        <w:t xml:space="preserve">a firm meeting would be </w:t>
      </w:r>
      <w:r w:rsidR="00CA36ED" w:rsidRPr="004C74F1">
        <w:rPr>
          <w:rFonts w:ascii="Palatino Linotype" w:eastAsia="Times New Roman" w:hAnsi="Palatino Linotype" w:cstheme="minorHAnsi"/>
          <w:color w:val="000000"/>
          <w:sz w:val="24"/>
          <w:szCs w:val="24"/>
        </w:rPr>
        <w:t>studen</w:t>
      </w:r>
      <w:r w:rsidRPr="004C74F1">
        <w:rPr>
          <w:rFonts w:ascii="Palatino Linotype" w:eastAsia="Times New Roman" w:hAnsi="Palatino Linotype" w:cstheme="minorHAnsi"/>
          <w:color w:val="000000"/>
          <w:sz w:val="24"/>
          <w:szCs w:val="24"/>
        </w:rPr>
        <w:t>t led</w:t>
      </w:r>
      <w:r w:rsidR="00952C36">
        <w:rPr>
          <w:rFonts w:ascii="Palatino Linotype" w:eastAsia="Times New Roman" w:hAnsi="Palatino Linotype" w:cstheme="minorHAnsi"/>
          <w:color w:val="000000"/>
          <w:sz w:val="24"/>
          <w:szCs w:val="24"/>
        </w:rPr>
        <w:t xml:space="preserve">.  </w:t>
      </w:r>
      <w:r w:rsidRPr="004C74F1">
        <w:rPr>
          <w:rFonts w:ascii="Palatino Linotype" w:eastAsia="Times New Roman" w:hAnsi="Palatino Linotype" w:cstheme="minorHAnsi"/>
          <w:color w:val="000000"/>
          <w:sz w:val="24"/>
          <w:szCs w:val="24"/>
        </w:rPr>
        <w:t>Due to timetabling</w:t>
      </w:r>
      <w:r w:rsidR="009B04DF" w:rsidRPr="004C74F1">
        <w:rPr>
          <w:rFonts w:ascii="Palatino Linotype" w:eastAsia="Times New Roman" w:hAnsi="Palatino Linotype" w:cstheme="minorHAnsi"/>
          <w:color w:val="000000"/>
          <w:sz w:val="24"/>
          <w:szCs w:val="24"/>
        </w:rPr>
        <w:t xml:space="preserve"> restraints the meetings should be restricted to 50 minutes in length</w:t>
      </w:r>
      <w:r w:rsidRPr="004C74F1">
        <w:rPr>
          <w:rFonts w:ascii="Palatino Linotype" w:eastAsia="Times New Roman" w:hAnsi="Palatino Linotype" w:cstheme="minorHAnsi"/>
          <w:color w:val="000000"/>
          <w:sz w:val="24"/>
          <w:szCs w:val="24"/>
        </w:rPr>
        <w:t>, but I did say that alternate arrangements could be made if required</w:t>
      </w:r>
      <w:r w:rsidR="00952C36">
        <w:rPr>
          <w:rFonts w:ascii="Palatino Linotype" w:eastAsia="Times New Roman" w:hAnsi="Palatino Linotype" w:cstheme="minorHAnsi"/>
          <w:color w:val="000000"/>
          <w:sz w:val="24"/>
          <w:szCs w:val="24"/>
        </w:rPr>
        <w:t xml:space="preserve">.  </w:t>
      </w:r>
      <w:r w:rsidR="00F5155F" w:rsidRPr="004C74F1">
        <w:rPr>
          <w:rFonts w:ascii="Palatino Linotype" w:eastAsia="Times New Roman" w:hAnsi="Palatino Linotype" w:cstheme="minorHAnsi"/>
          <w:color w:val="000000"/>
          <w:sz w:val="24"/>
          <w:szCs w:val="24"/>
        </w:rPr>
        <w:t xml:space="preserve">In all other respects the students were free to do as they wished. </w:t>
      </w:r>
    </w:p>
    <w:p w:rsidR="00683213" w:rsidRPr="004C74F1" w:rsidRDefault="00B25480" w:rsidP="004C74F1">
      <w:pPr>
        <w:spacing w:after="0" w:line="480" w:lineRule="auto"/>
        <w:jc w:val="both"/>
        <w:rPr>
          <w:rFonts w:ascii="Palatino Linotype" w:eastAsia="Times New Roman" w:hAnsi="Palatino Linotype" w:cstheme="minorHAnsi"/>
          <w:color w:val="000000"/>
          <w:sz w:val="24"/>
          <w:szCs w:val="24"/>
        </w:rPr>
      </w:pPr>
      <w:r w:rsidRPr="004C74F1">
        <w:rPr>
          <w:rFonts w:ascii="Palatino Linotype" w:eastAsia="Times New Roman" w:hAnsi="Palatino Linotype" w:cstheme="minorHAnsi"/>
          <w:color w:val="000000"/>
          <w:sz w:val="24"/>
          <w:szCs w:val="24"/>
        </w:rPr>
        <w:t>T</w:t>
      </w:r>
      <w:r w:rsidR="007B0DEB" w:rsidRPr="004C74F1">
        <w:rPr>
          <w:rFonts w:ascii="Palatino Linotype" w:eastAsia="Times New Roman" w:hAnsi="Palatino Linotype" w:cstheme="minorHAnsi"/>
          <w:color w:val="000000"/>
          <w:sz w:val="24"/>
          <w:szCs w:val="24"/>
        </w:rPr>
        <w:t>ransferring</w:t>
      </w:r>
      <w:r w:rsidR="00A14C00" w:rsidRPr="004C74F1">
        <w:rPr>
          <w:rFonts w:ascii="Palatino Linotype" w:eastAsia="Times New Roman" w:hAnsi="Palatino Linotype" w:cstheme="minorHAnsi"/>
          <w:color w:val="000000"/>
          <w:sz w:val="24"/>
          <w:szCs w:val="24"/>
        </w:rPr>
        <w:t xml:space="preserve"> power </w:t>
      </w:r>
      <w:r w:rsidR="001C6FDB" w:rsidRPr="004C74F1">
        <w:rPr>
          <w:rFonts w:ascii="Palatino Linotype" w:eastAsia="Times New Roman" w:hAnsi="Palatino Linotype" w:cstheme="minorHAnsi"/>
          <w:color w:val="000000"/>
          <w:sz w:val="24"/>
          <w:szCs w:val="24"/>
        </w:rPr>
        <w:t>was liberating</w:t>
      </w:r>
      <w:r w:rsidR="00952C36">
        <w:rPr>
          <w:rFonts w:ascii="Palatino Linotype" w:eastAsia="Times New Roman" w:hAnsi="Palatino Linotype" w:cstheme="minorHAnsi"/>
          <w:color w:val="000000"/>
          <w:sz w:val="24"/>
          <w:szCs w:val="24"/>
        </w:rPr>
        <w:t xml:space="preserve">.  </w:t>
      </w:r>
      <w:r w:rsidR="00877336" w:rsidRPr="004C74F1">
        <w:rPr>
          <w:rFonts w:ascii="Palatino Linotype" w:eastAsia="Times New Roman" w:hAnsi="Palatino Linotype" w:cstheme="minorHAnsi"/>
          <w:color w:val="000000"/>
          <w:sz w:val="24"/>
          <w:szCs w:val="24"/>
        </w:rPr>
        <w:t>Each firm has 26 firm meetings during the course of the year</w:t>
      </w:r>
      <w:r w:rsidR="00952C36">
        <w:rPr>
          <w:rFonts w:ascii="Palatino Linotype" w:eastAsia="Times New Roman" w:hAnsi="Palatino Linotype" w:cstheme="minorHAnsi"/>
          <w:color w:val="000000"/>
          <w:sz w:val="24"/>
          <w:szCs w:val="24"/>
        </w:rPr>
        <w:t xml:space="preserve">.  </w:t>
      </w:r>
      <w:r w:rsidR="00877336" w:rsidRPr="004C74F1">
        <w:rPr>
          <w:rFonts w:ascii="Palatino Linotype" w:eastAsia="Times New Roman" w:hAnsi="Palatino Linotype" w:cstheme="minorHAnsi"/>
          <w:color w:val="000000"/>
          <w:sz w:val="24"/>
          <w:szCs w:val="24"/>
        </w:rPr>
        <w:t>Six of those would now be student</w:t>
      </w:r>
      <w:r w:rsidR="00A14C00" w:rsidRPr="004C74F1">
        <w:rPr>
          <w:rFonts w:ascii="Palatino Linotype" w:eastAsia="Times New Roman" w:hAnsi="Palatino Linotype" w:cstheme="minorHAnsi"/>
          <w:color w:val="000000"/>
          <w:sz w:val="24"/>
          <w:szCs w:val="24"/>
        </w:rPr>
        <w:t xml:space="preserve"> led</w:t>
      </w:r>
      <w:r w:rsidR="00952C36">
        <w:rPr>
          <w:rFonts w:ascii="Palatino Linotype" w:eastAsia="Times New Roman" w:hAnsi="Palatino Linotype" w:cstheme="minorHAnsi"/>
          <w:color w:val="000000"/>
          <w:sz w:val="24"/>
          <w:szCs w:val="24"/>
        </w:rPr>
        <w:t xml:space="preserve">.  </w:t>
      </w:r>
      <w:r w:rsidR="00A14C00" w:rsidRPr="004C74F1">
        <w:rPr>
          <w:rFonts w:ascii="Palatino Linotype" w:eastAsia="Times New Roman" w:hAnsi="Palatino Linotype" w:cstheme="minorHAnsi"/>
          <w:color w:val="000000"/>
          <w:sz w:val="24"/>
          <w:szCs w:val="24"/>
        </w:rPr>
        <w:t>As I supervised</w:t>
      </w:r>
      <w:r w:rsidR="00877336" w:rsidRPr="004C74F1">
        <w:rPr>
          <w:rFonts w:ascii="Palatino Linotype" w:eastAsia="Times New Roman" w:hAnsi="Palatino Linotype" w:cstheme="minorHAnsi"/>
          <w:color w:val="000000"/>
          <w:sz w:val="24"/>
          <w:szCs w:val="24"/>
        </w:rPr>
        <w:t xml:space="preserve"> three firms this meant t</w:t>
      </w:r>
      <w:r w:rsidR="00A14C00" w:rsidRPr="004C74F1">
        <w:rPr>
          <w:rFonts w:ascii="Palatino Linotype" w:eastAsia="Times New Roman" w:hAnsi="Palatino Linotype" w:cstheme="minorHAnsi"/>
          <w:color w:val="000000"/>
          <w:sz w:val="24"/>
          <w:szCs w:val="24"/>
        </w:rPr>
        <w:t>hat I no longer needed to be concerned about</w:t>
      </w:r>
      <w:r w:rsidR="00877336" w:rsidRPr="004C74F1">
        <w:rPr>
          <w:rFonts w:ascii="Palatino Linotype" w:eastAsia="Times New Roman" w:hAnsi="Palatino Linotype" w:cstheme="minorHAnsi"/>
          <w:color w:val="000000"/>
          <w:sz w:val="24"/>
          <w:szCs w:val="24"/>
        </w:rPr>
        <w:t xml:space="preserve"> what I would do in 18 firm </w:t>
      </w:r>
      <w:r w:rsidR="00877336" w:rsidRPr="004C74F1">
        <w:rPr>
          <w:rFonts w:ascii="Palatino Linotype" w:eastAsia="Times New Roman" w:hAnsi="Palatino Linotype" w:cstheme="minorHAnsi"/>
          <w:color w:val="000000"/>
          <w:sz w:val="24"/>
          <w:szCs w:val="24"/>
        </w:rPr>
        <w:lastRenderedPageBreak/>
        <w:t>meetings in semester two</w:t>
      </w:r>
      <w:r w:rsidR="00952C36">
        <w:rPr>
          <w:rFonts w:ascii="Palatino Linotype" w:eastAsia="Times New Roman" w:hAnsi="Palatino Linotype" w:cstheme="minorHAnsi"/>
          <w:color w:val="000000"/>
          <w:sz w:val="24"/>
          <w:szCs w:val="24"/>
        </w:rPr>
        <w:t xml:space="preserve">.  </w:t>
      </w:r>
      <w:r w:rsidR="00CA36ED" w:rsidRPr="004C74F1">
        <w:rPr>
          <w:rFonts w:ascii="Palatino Linotype" w:eastAsia="Times New Roman" w:hAnsi="Palatino Linotype" w:cstheme="minorHAnsi"/>
          <w:color w:val="000000"/>
          <w:sz w:val="24"/>
          <w:szCs w:val="24"/>
        </w:rPr>
        <w:t xml:space="preserve">However, </w:t>
      </w:r>
      <w:r w:rsidR="00A14C00" w:rsidRPr="004C74F1">
        <w:rPr>
          <w:rFonts w:ascii="Palatino Linotype" w:eastAsia="Times New Roman" w:hAnsi="Palatino Linotype" w:cstheme="minorHAnsi"/>
          <w:color w:val="000000"/>
          <w:sz w:val="24"/>
          <w:szCs w:val="24"/>
        </w:rPr>
        <w:t xml:space="preserve">with </w:t>
      </w:r>
      <w:r w:rsidR="00877336" w:rsidRPr="004C74F1">
        <w:rPr>
          <w:rFonts w:ascii="Palatino Linotype" w:eastAsia="Times New Roman" w:hAnsi="Palatino Linotype" w:cstheme="minorHAnsi"/>
          <w:color w:val="000000"/>
          <w:sz w:val="24"/>
          <w:szCs w:val="24"/>
        </w:rPr>
        <w:t xml:space="preserve">this came a growing </w:t>
      </w:r>
      <w:r w:rsidRPr="004C74F1">
        <w:rPr>
          <w:rFonts w:ascii="Palatino Linotype" w:eastAsia="Times New Roman" w:hAnsi="Palatino Linotype" w:cstheme="minorHAnsi"/>
          <w:color w:val="000000"/>
          <w:sz w:val="24"/>
          <w:szCs w:val="24"/>
        </w:rPr>
        <w:t xml:space="preserve">sense </w:t>
      </w:r>
      <w:r w:rsidR="00877336" w:rsidRPr="004C74F1">
        <w:rPr>
          <w:rFonts w:ascii="Palatino Linotype" w:eastAsia="Times New Roman" w:hAnsi="Palatino Linotype" w:cstheme="minorHAnsi"/>
          <w:color w:val="000000"/>
          <w:sz w:val="24"/>
          <w:szCs w:val="24"/>
        </w:rPr>
        <w:t>of trepidation, especially after speaking to colleagues about my plans</w:t>
      </w:r>
      <w:r w:rsidR="00952C36">
        <w:rPr>
          <w:rFonts w:ascii="Palatino Linotype" w:eastAsia="Times New Roman" w:hAnsi="Palatino Linotype" w:cstheme="minorHAnsi"/>
          <w:color w:val="000000"/>
          <w:sz w:val="24"/>
          <w:szCs w:val="24"/>
        </w:rPr>
        <w:t xml:space="preserve">.  </w:t>
      </w:r>
      <w:r w:rsidR="00877336" w:rsidRPr="004C74F1">
        <w:rPr>
          <w:rFonts w:ascii="Palatino Linotype" w:eastAsia="Times New Roman" w:hAnsi="Palatino Linotype" w:cstheme="minorHAnsi"/>
          <w:color w:val="000000"/>
          <w:sz w:val="24"/>
          <w:szCs w:val="24"/>
        </w:rPr>
        <w:t>I</w:t>
      </w:r>
      <w:r w:rsidR="00CA36ED" w:rsidRPr="004C74F1">
        <w:rPr>
          <w:rFonts w:ascii="Palatino Linotype" w:eastAsia="Times New Roman" w:hAnsi="Palatino Linotype" w:cstheme="minorHAnsi"/>
          <w:color w:val="000000"/>
          <w:sz w:val="24"/>
          <w:szCs w:val="24"/>
        </w:rPr>
        <w:t xml:space="preserve">n my </w:t>
      </w:r>
      <w:r w:rsidR="00F5155F" w:rsidRPr="004C74F1">
        <w:rPr>
          <w:rFonts w:ascii="Palatino Linotype" w:eastAsia="Times New Roman" w:hAnsi="Palatino Linotype" w:cstheme="minorHAnsi"/>
          <w:color w:val="000000"/>
          <w:sz w:val="24"/>
          <w:szCs w:val="24"/>
        </w:rPr>
        <w:t xml:space="preserve">reflective </w:t>
      </w:r>
      <w:r w:rsidR="00CA36ED" w:rsidRPr="004C74F1">
        <w:rPr>
          <w:rFonts w:ascii="Palatino Linotype" w:eastAsia="Times New Roman" w:hAnsi="Palatino Linotype" w:cstheme="minorHAnsi"/>
          <w:color w:val="000000"/>
          <w:sz w:val="24"/>
          <w:szCs w:val="24"/>
        </w:rPr>
        <w:t>diary I wrote:</w:t>
      </w:r>
      <w:r w:rsidR="00683213" w:rsidRPr="004C74F1">
        <w:rPr>
          <w:rFonts w:ascii="Palatino Linotype" w:eastAsia="Times New Roman" w:hAnsi="Palatino Linotype" w:cstheme="minorHAnsi"/>
          <w:color w:val="000000"/>
          <w:sz w:val="24"/>
          <w:szCs w:val="24"/>
        </w:rPr>
        <w:t xml:space="preserve"> </w:t>
      </w:r>
    </w:p>
    <w:p w:rsidR="00CA36ED" w:rsidRPr="004C74F1" w:rsidRDefault="00982449" w:rsidP="004C74F1">
      <w:pPr>
        <w:spacing w:after="0"/>
        <w:ind w:left="426" w:right="968"/>
        <w:jc w:val="both"/>
        <w:rPr>
          <w:rFonts w:ascii="Palatino Linotype" w:eastAsia="Times New Roman" w:hAnsi="Palatino Linotype" w:cstheme="minorHAnsi"/>
          <w:i/>
          <w:color w:val="000000"/>
          <w:sz w:val="24"/>
          <w:szCs w:val="24"/>
        </w:rPr>
      </w:pPr>
      <w:r w:rsidRPr="004C74F1">
        <w:rPr>
          <w:rFonts w:ascii="Palatino Linotype" w:eastAsia="Times New Roman" w:hAnsi="Palatino Linotype" w:cstheme="minorHAnsi"/>
          <w:i/>
          <w:color w:val="000000"/>
          <w:sz w:val="24"/>
          <w:szCs w:val="24"/>
        </w:rPr>
        <w:t>What topics will t</w:t>
      </w:r>
      <w:r w:rsidR="00DD4E3E" w:rsidRPr="004C74F1">
        <w:rPr>
          <w:rFonts w:ascii="Palatino Linotype" w:eastAsia="Times New Roman" w:hAnsi="Palatino Linotype" w:cstheme="minorHAnsi"/>
          <w:i/>
          <w:color w:val="000000"/>
          <w:sz w:val="24"/>
          <w:szCs w:val="24"/>
        </w:rPr>
        <w:t xml:space="preserve">hey choose to deal with? How </w:t>
      </w:r>
      <w:r w:rsidRPr="004C74F1">
        <w:rPr>
          <w:rFonts w:ascii="Palatino Linotype" w:eastAsia="Times New Roman" w:hAnsi="Palatino Linotype" w:cstheme="minorHAnsi"/>
          <w:i/>
          <w:color w:val="000000"/>
          <w:sz w:val="24"/>
          <w:szCs w:val="24"/>
        </w:rPr>
        <w:t xml:space="preserve">will </w:t>
      </w:r>
      <w:r w:rsidR="00DD4E3E" w:rsidRPr="004C74F1">
        <w:rPr>
          <w:rFonts w:ascii="Palatino Linotype" w:eastAsia="Times New Roman" w:hAnsi="Palatino Linotype" w:cstheme="minorHAnsi"/>
          <w:i/>
          <w:color w:val="000000"/>
          <w:sz w:val="24"/>
          <w:szCs w:val="24"/>
        </w:rPr>
        <w:t>th</w:t>
      </w:r>
      <w:r w:rsidRPr="004C74F1">
        <w:rPr>
          <w:rFonts w:ascii="Palatino Linotype" w:eastAsia="Times New Roman" w:hAnsi="Palatino Linotype" w:cstheme="minorHAnsi"/>
          <w:i/>
          <w:color w:val="000000"/>
          <w:sz w:val="24"/>
          <w:szCs w:val="24"/>
        </w:rPr>
        <w:t xml:space="preserve">ey structure the session? Will </w:t>
      </w:r>
      <w:r w:rsidR="00DD4E3E" w:rsidRPr="004C74F1">
        <w:rPr>
          <w:rFonts w:ascii="Palatino Linotype" w:eastAsia="Times New Roman" w:hAnsi="Palatino Linotype" w:cstheme="minorHAnsi"/>
          <w:i/>
          <w:color w:val="000000"/>
          <w:sz w:val="24"/>
          <w:szCs w:val="24"/>
        </w:rPr>
        <w:t xml:space="preserve">weaker students struggle with the task? How </w:t>
      </w:r>
      <w:r w:rsidRPr="004C74F1">
        <w:rPr>
          <w:rFonts w:ascii="Palatino Linotype" w:eastAsia="Times New Roman" w:hAnsi="Palatino Linotype" w:cstheme="minorHAnsi"/>
          <w:i/>
          <w:color w:val="000000"/>
          <w:sz w:val="24"/>
          <w:szCs w:val="24"/>
        </w:rPr>
        <w:t xml:space="preserve">will </w:t>
      </w:r>
      <w:r w:rsidR="00DD4E3E" w:rsidRPr="004C74F1">
        <w:rPr>
          <w:rFonts w:ascii="Palatino Linotype" w:eastAsia="Times New Roman" w:hAnsi="Palatino Linotype" w:cstheme="minorHAnsi"/>
          <w:i/>
          <w:color w:val="000000"/>
          <w:sz w:val="24"/>
          <w:szCs w:val="24"/>
        </w:rPr>
        <w:t xml:space="preserve">I react to being part of the group rather than leading it? What if I’m failing them by not providing leadership? </w:t>
      </w:r>
      <w:r w:rsidR="00CA36ED" w:rsidRPr="004C74F1">
        <w:rPr>
          <w:rFonts w:ascii="Palatino Linotype" w:eastAsia="Times New Roman" w:hAnsi="Palatino Linotype" w:cstheme="minorHAnsi"/>
          <w:i/>
          <w:color w:val="000000"/>
          <w:sz w:val="24"/>
          <w:szCs w:val="24"/>
        </w:rPr>
        <w:t>Will they see this as lazy teaching?</w:t>
      </w:r>
    </w:p>
    <w:p w:rsidR="00A14C00" w:rsidRPr="004C74F1" w:rsidRDefault="00A14C00" w:rsidP="004C74F1">
      <w:pPr>
        <w:spacing w:after="0" w:line="480" w:lineRule="auto"/>
        <w:jc w:val="both"/>
        <w:rPr>
          <w:rFonts w:ascii="Palatino Linotype" w:eastAsia="Times New Roman" w:hAnsi="Palatino Linotype" w:cstheme="minorHAnsi"/>
          <w:i/>
          <w:color w:val="000000"/>
          <w:sz w:val="24"/>
          <w:szCs w:val="24"/>
        </w:rPr>
      </w:pPr>
    </w:p>
    <w:p w:rsidR="00A14C00" w:rsidRPr="004C74F1" w:rsidRDefault="00767F72" w:rsidP="004C74F1">
      <w:pPr>
        <w:spacing w:after="0" w:line="480" w:lineRule="auto"/>
        <w:jc w:val="both"/>
        <w:rPr>
          <w:rFonts w:ascii="Palatino Linotype" w:eastAsia="Times New Roman" w:hAnsi="Palatino Linotype" w:cstheme="minorHAnsi"/>
          <w:color w:val="000000"/>
          <w:sz w:val="24"/>
          <w:szCs w:val="24"/>
        </w:rPr>
      </w:pPr>
      <w:r w:rsidRPr="004C74F1">
        <w:rPr>
          <w:rFonts w:ascii="Palatino Linotype" w:eastAsia="Times New Roman" w:hAnsi="Palatino Linotype" w:cstheme="minorHAnsi"/>
          <w:color w:val="000000"/>
          <w:sz w:val="24"/>
          <w:szCs w:val="24"/>
        </w:rPr>
        <w:t>Key concerns fell into the following</w:t>
      </w:r>
      <w:r w:rsidR="004F432C" w:rsidRPr="004C74F1">
        <w:rPr>
          <w:rFonts w:ascii="Palatino Linotype" w:eastAsia="Times New Roman" w:hAnsi="Palatino Linotype" w:cstheme="minorHAnsi"/>
          <w:color w:val="000000"/>
          <w:sz w:val="24"/>
          <w:szCs w:val="24"/>
        </w:rPr>
        <w:t xml:space="preserve"> categories</w:t>
      </w:r>
      <w:r w:rsidRPr="004C74F1">
        <w:rPr>
          <w:rFonts w:ascii="Palatino Linotype" w:eastAsia="Times New Roman" w:hAnsi="Palatino Linotype" w:cstheme="minorHAnsi"/>
          <w:color w:val="000000"/>
          <w:sz w:val="24"/>
          <w:szCs w:val="24"/>
        </w:rPr>
        <w:t>:</w:t>
      </w:r>
    </w:p>
    <w:p w:rsidR="00A14C00" w:rsidRPr="004C74F1" w:rsidRDefault="00A14C00" w:rsidP="004C74F1">
      <w:pPr>
        <w:pStyle w:val="ListParagraph"/>
        <w:numPr>
          <w:ilvl w:val="0"/>
          <w:numId w:val="12"/>
        </w:numPr>
        <w:spacing w:after="0" w:line="480" w:lineRule="auto"/>
        <w:ind w:left="1080"/>
        <w:jc w:val="both"/>
        <w:rPr>
          <w:rFonts w:ascii="Palatino Linotype" w:eastAsia="Times New Roman" w:hAnsi="Palatino Linotype" w:cstheme="minorHAnsi"/>
          <w:color w:val="000000"/>
          <w:sz w:val="24"/>
          <w:szCs w:val="24"/>
        </w:rPr>
      </w:pPr>
      <w:r w:rsidRPr="004C74F1">
        <w:rPr>
          <w:rFonts w:ascii="Palatino Linotype" w:eastAsia="Times New Roman" w:hAnsi="Palatino Linotype" w:cstheme="minorHAnsi"/>
          <w:color w:val="000000"/>
          <w:sz w:val="24"/>
          <w:szCs w:val="24"/>
        </w:rPr>
        <w:t xml:space="preserve">Relevance of topic </w:t>
      </w:r>
    </w:p>
    <w:p w:rsidR="00A14C00" w:rsidRPr="004C74F1" w:rsidRDefault="00A14C00" w:rsidP="004C74F1">
      <w:pPr>
        <w:pStyle w:val="ListParagraph"/>
        <w:numPr>
          <w:ilvl w:val="0"/>
          <w:numId w:val="11"/>
        </w:numPr>
        <w:spacing w:after="0" w:line="480" w:lineRule="auto"/>
        <w:ind w:left="1080"/>
        <w:jc w:val="both"/>
        <w:rPr>
          <w:rFonts w:ascii="Palatino Linotype" w:eastAsia="Times New Roman" w:hAnsi="Palatino Linotype" w:cstheme="minorHAnsi"/>
          <w:color w:val="000000"/>
          <w:sz w:val="24"/>
          <w:szCs w:val="24"/>
        </w:rPr>
      </w:pPr>
      <w:r w:rsidRPr="004C74F1">
        <w:rPr>
          <w:rFonts w:ascii="Palatino Linotype" w:eastAsia="Times New Roman" w:hAnsi="Palatino Linotype" w:cstheme="minorHAnsi"/>
          <w:color w:val="000000"/>
          <w:sz w:val="24"/>
          <w:szCs w:val="24"/>
        </w:rPr>
        <w:t>Format</w:t>
      </w:r>
    </w:p>
    <w:p w:rsidR="00A14C00" w:rsidRPr="004C74F1" w:rsidRDefault="00A14C00" w:rsidP="004C74F1">
      <w:pPr>
        <w:pStyle w:val="ListParagraph"/>
        <w:numPr>
          <w:ilvl w:val="0"/>
          <w:numId w:val="11"/>
        </w:numPr>
        <w:spacing w:after="0" w:line="480" w:lineRule="auto"/>
        <w:ind w:left="1080"/>
        <w:jc w:val="both"/>
        <w:rPr>
          <w:rFonts w:ascii="Palatino Linotype" w:eastAsia="Times New Roman" w:hAnsi="Palatino Linotype" w:cstheme="minorHAnsi"/>
          <w:color w:val="000000"/>
          <w:sz w:val="24"/>
          <w:szCs w:val="24"/>
        </w:rPr>
      </w:pPr>
      <w:r w:rsidRPr="004C74F1">
        <w:rPr>
          <w:rFonts w:ascii="Palatino Linotype" w:eastAsia="Times New Roman" w:hAnsi="Palatino Linotype" w:cstheme="minorHAnsi"/>
          <w:color w:val="000000"/>
          <w:sz w:val="24"/>
          <w:szCs w:val="24"/>
        </w:rPr>
        <w:t>Level of challenge</w:t>
      </w:r>
    </w:p>
    <w:p w:rsidR="00A14C00" w:rsidRPr="004C74F1" w:rsidRDefault="00A14C00" w:rsidP="004C74F1">
      <w:pPr>
        <w:pStyle w:val="ListParagraph"/>
        <w:numPr>
          <w:ilvl w:val="0"/>
          <w:numId w:val="11"/>
        </w:numPr>
        <w:spacing w:after="0" w:line="480" w:lineRule="auto"/>
        <w:ind w:left="1080"/>
        <w:jc w:val="both"/>
        <w:rPr>
          <w:rFonts w:ascii="Palatino Linotype" w:eastAsia="Times New Roman" w:hAnsi="Palatino Linotype" w:cstheme="minorHAnsi"/>
          <w:color w:val="000000"/>
          <w:sz w:val="24"/>
          <w:szCs w:val="24"/>
        </w:rPr>
      </w:pPr>
      <w:r w:rsidRPr="004C74F1">
        <w:rPr>
          <w:rFonts w:ascii="Palatino Linotype" w:eastAsia="Times New Roman" w:hAnsi="Palatino Linotype" w:cstheme="minorHAnsi"/>
          <w:color w:val="000000"/>
          <w:sz w:val="24"/>
          <w:szCs w:val="24"/>
        </w:rPr>
        <w:t xml:space="preserve">Leadership style </w:t>
      </w:r>
    </w:p>
    <w:p w:rsidR="00A14C00" w:rsidRPr="004C74F1" w:rsidRDefault="00A14C00" w:rsidP="004C74F1">
      <w:pPr>
        <w:pStyle w:val="ListParagraph"/>
        <w:numPr>
          <w:ilvl w:val="0"/>
          <w:numId w:val="11"/>
        </w:numPr>
        <w:spacing w:after="0" w:line="480" w:lineRule="auto"/>
        <w:ind w:left="1080"/>
        <w:jc w:val="both"/>
        <w:rPr>
          <w:rFonts w:ascii="Palatino Linotype" w:eastAsia="Times New Roman" w:hAnsi="Palatino Linotype" w:cstheme="minorHAnsi"/>
          <w:color w:val="000000"/>
          <w:sz w:val="24"/>
          <w:szCs w:val="24"/>
        </w:rPr>
      </w:pPr>
      <w:r w:rsidRPr="004C74F1">
        <w:rPr>
          <w:rFonts w:ascii="Palatino Linotype" w:eastAsia="Times New Roman" w:hAnsi="Palatino Linotype" w:cstheme="minorHAnsi"/>
          <w:color w:val="000000"/>
          <w:sz w:val="24"/>
          <w:szCs w:val="24"/>
        </w:rPr>
        <w:t>Link with learning outcomes</w:t>
      </w:r>
      <w:r w:rsidR="00FC367F">
        <w:rPr>
          <w:rFonts w:ascii="Palatino Linotype" w:eastAsia="Times New Roman" w:hAnsi="Palatino Linotype" w:cstheme="minorHAnsi"/>
          <w:color w:val="000000"/>
          <w:sz w:val="24"/>
          <w:szCs w:val="24"/>
        </w:rPr>
        <w:t xml:space="preserve"> </w:t>
      </w:r>
    </w:p>
    <w:p w:rsidR="00562E16" w:rsidRPr="004C74F1" w:rsidRDefault="00B01CD0" w:rsidP="004C74F1">
      <w:pPr>
        <w:spacing w:after="0" w:line="480" w:lineRule="auto"/>
        <w:jc w:val="both"/>
        <w:rPr>
          <w:rFonts w:ascii="Palatino Linotype" w:eastAsia="Times New Roman" w:hAnsi="Palatino Linotype" w:cstheme="minorHAnsi"/>
          <w:color w:val="000000"/>
          <w:sz w:val="24"/>
          <w:szCs w:val="24"/>
        </w:rPr>
      </w:pPr>
      <w:r w:rsidRPr="004C74F1">
        <w:rPr>
          <w:rFonts w:ascii="Palatino Linotype" w:eastAsia="Times New Roman" w:hAnsi="Palatino Linotype" w:cstheme="minorHAnsi"/>
          <w:iCs/>
          <w:color w:val="000000"/>
          <w:sz w:val="24"/>
          <w:szCs w:val="24"/>
        </w:rPr>
        <w:t>Table 1</w:t>
      </w:r>
      <w:r w:rsidR="00562E16" w:rsidRPr="004C74F1">
        <w:rPr>
          <w:rFonts w:ascii="Palatino Linotype" w:eastAsia="Times New Roman" w:hAnsi="Palatino Linotype" w:cstheme="minorHAnsi"/>
          <w:iCs/>
          <w:color w:val="000000"/>
          <w:sz w:val="24"/>
          <w:szCs w:val="24"/>
        </w:rPr>
        <w:t xml:space="preserve"> </w:t>
      </w:r>
      <w:r w:rsidR="004C74F1">
        <w:rPr>
          <w:rFonts w:ascii="Palatino Linotype" w:eastAsia="Times New Roman" w:hAnsi="Palatino Linotype" w:cstheme="minorHAnsi"/>
          <w:iCs/>
          <w:color w:val="000000"/>
          <w:sz w:val="24"/>
          <w:szCs w:val="24"/>
        </w:rPr>
        <w:t xml:space="preserve">in the Appendix </w:t>
      </w:r>
      <w:r w:rsidR="00562E16" w:rsidRPr="004C74F1">
        <w:rPr>
          <w:rFonts w:ascii="Palatino Linotype" w:eastAsia="Times New Roman" w:hAnsi="Palatino Linotype" w:cstheme="minorHAnsi"/>
          <w:color w:val="000000"/>
          <w:sz w:val="24"/>
          <w:szCs w:val="24"/>
        </w:rPr>
        <w:t xml:space="preserve">provides a summary of </w:t>
      </w:r>
      <w:r w:rsidR="00831B22" w:rsidRPr="004C74F1">
        <w:rPr>
          <w:rFonts w:ascii="Palatino Linotype" w:eastAsia="Times New Roman" w:hAnsi="Palatino Linotype" w:cstheme="minorHAnsi"/>
          <w:color w:val="000000"/>
          <w:sz w:val="24"/>
          <w:szCs w:val="24"/>
        </w:rPr>
        <w:t xml:space="preserve">the meetings each student </w:t>
      </w:r>
      <w:r w:rsidR="00767F72" w:rsidRPr="004C74F1">
        <w:rPr>
          <w:rFonts w:ascii="Palatino Linotype" w:eastAsia="Times New Roman" w:hAnsi="Palatino Linotype" w:cstheme="minorHAnsi"/>
          <w:color w:val="000000"/>
          <w:sz w:val="24"/>
          <w:szCs w:val="24"/>
        </w:rPr>
        <w:t>led, briefly setting</w:t>
      </w:r>
      <w:r w:rsidR="00562E16" w:rsidRPr="004C74F1">
        <w:rPr>
          <w:rFonts w:ascii="Palatino Linotype" w:eastAsia="Times New Roman" w:hAnsi="Palatino Linotype" w:cstheme="minorHAnsi"/>
          <w:color w:val="000000"/>
          <w:sz w:val="24"/>
          <w:szCs w:val="24"/>
        </w:rPr>
        <w:t xml:space="preserve"> out the</w:t>
      </w:r>
      <w:r w:rsidR="004F432C" w:rsidRPr="004C74F1">
        <w:rPr>
          <w:rFonts w:ascii="Palatino Linotype" w:eastAsia="Times New Roman" w:hAnsi="Palatino Linotype" w:cstheme="minorHAnsi"/>
          <w:color w:val="000000"/>
          <w:sz w:val="24"/>
          <w:szCs w:val="24"/>
        </w:rPr>
        <w:t xml:space="preserve"> general theme and the</w:t>
      </w:r>
      <w:r w:rsidR="00562E16" w:rsidRPr="004C74F1">
        <w:rPr>
          <w:rFonts w:ascii="Palatino Linotype" w:eastAsia="Times New Roman" w:hAnsi="Palatino Linotype" w:cstheme="minorHAnsi"/>
          <w:color w:val="000000"/>
          <w:sz w:val="24"/>
          <w:szCs w:val="24"/>
        </w:rPr>
        <w:t xml:space="preserve"> activities that were carried out for each session</w:t>
      </w:r>
      <w:r w:rsidR="00952C36">
        <w:rPr>
          <w:rFonts w:ascii="Palatino Linotype" w:eastAsia="Times New Roman" w:hAnsi="Palatino Linotype" w:cstheme="minorHAnsi"/>
          <w:color w:val="000000"/>
          <w:sz w:val="24"/>
          <w:szCs w:val="24"/>
        </w:rPr>
        <w:t xml:space="preserve">.  </w:t>
      </w:r>
      <w:r w:rsidR="008923EA" w:rsidRPr="004C74F1">
        <w:rPr>
          <w:rFonts w:ascii="Palatino Linotype" w:eastAsia="Times New Roman" w:hAnsi="Palatino Linotype" w:cstheme="minorHAnsi"/>
          <w:color w:val="000000"/>
          <w:sz w:val="24"/>
          <w:szCs w:val="24"/>
        </w:rPr>
        <w:t>What follows is an analysis of those conc</w:t>
      </w:r>
      <w:r w:rsidR="004F432C" w:rsidRPr="004C74F1">
        <w:rPr>
          <w:rFonts w:ascii="Palatino Linotype" w:eastAsia="Times New Roman" w:hAnsi="Palatino Linotype" w:cstheme="minorHAnsi"/>
          <w:color w:val="000000"/>
          <w:sz w:val="24"/>
          <w:szCs w:val="24"/>
        </w:rPr>
        <w:t xml:space="preserve">erns, drawing on </w:t>
      </w:r>
      <w:r w:rsidR="008923EA" w:rsidRPr="004C74F1">
        <w:rPr>
          <w:rFonts w:ascii="Palatino Linotype" w:eastAsia="Times New Roman" w:hAnsi="Palatino Linotype" w:cstheme="minorHAnsi"/>
          <w:color w:val="000000"/>
          <w:sz w:val="24"/>
          <w:szCs w:val="24"/>
        </w:rPr>
        <w:t>my reflective</w:t>
      </w:r>
      <w:r w:rsidR="004F432C" w:rsidRPr="004C74F1">
        <w:rPr>
          <w:rFonts w:ascii="Palatino Linotype" w:eastAsia="Times New Roman" w:hAnsi="Palatino Linotype" w:cstheme="minorHAnsi"/>
          <w:color w:val="000000"/>
          <w:sz w:val="24"/>
          <w:szCs w:val="24"/>
        </w:rPr>
        <w:t xml:space="preserve"> journal and my lived experience of changing my clinical practice</w:t>
      </w:r>
      <w:r w:rsidR="008923EA" w:rsidRPr="004C74F1">
        <w:rPr>
          <w:rFonts w:ascii="Palatino Linotype" w:eastAsia="Times New Roman" w:hAnsi="Palatino Linotype" w:cstheme="minorHAnsi"/>
          <w:color w:val="000000"/>
          <w:sz w:val="24"/>
          <w:szCs w:val="24"/>
        </w:rPr>
        <w:t xml:space="preserve">. </w:t>
      </w:r>
    </w:p>
    <w:p w:rsidR="00A10A02" w:rsidRPr="004C74F1" w:rsidRDefault="00A10A02" w:rsidP="004C74F1">
      <w:pPr>
        <w:spacing w:after="0" w:line="480" w:lineRule="auto"/>
        <w:jc w:val="both"/>
        <w:rPr>
          <w:rFonts w:ascii="Palatino Linotype" w:eastAsia="Times New Roman" w:hAnsi="Palatino Linotype" w:cstheme="minorHAnsi"/>
          <w:b/>
          <w:i/>
          <w:color w:val="000000"/>
          <w:sz w:val="24"/>
          <w:szCs w:val="24"/>
        </w:rPr>
      </w:pPr>
    </w:p>
    <w:p w:rsidR="00A10A02" w:rsidRPr="004C74F1" w:rsidRDefault="009B04DF" w:rsidP="004C74F1">
      <w:pPr>
        <w:spacing w:after="0" w:line="480" w:lineRule="auto"/>
        <w:jc w:val="both"/>
        <w:rPr>
          <w:rFonts w:ascii="Palatino Linotype" w:eastAsia="Times New Roman" w:hAnsi="Palatino Linotype" w:cstheme="minorHAnsi"/>
          <w:i/>
          <w:color w:val="000000"/>
          <w:sz w:val="24"/>
          <w:szCs w:val="24"/>
        </w:rPr>
      </w:pPr>
      <w:r w:rsidRPr="004C74F1">
        <w:rPr>
          <w:rFonts w:ascii="Palatino Linotype" w:eastAsia="Times New Roman" w:hAnsi="Palatino Linotype" w:cstheme="minorHAnsi"/>
          <w:i/>
          <w:color w:val="000000"/>
          <w:sz w:val="24"/>
          <w:szCs w:val="24"/>
        </w:rPr>
        <w:t>Relevance of t</w:t>
      </w:r>
      <w:r w:rsidR="00A10A02" w:rsidRPr="004C74F1">
        <w:rPr>
          <w:rFonts w:ascii="Palatino Linotype" w:eastAsia="Times New Roman" w:hAnsi="Palatino Linotype" w:cstheme="minorHAnsi"/>
          <w:i/>
          <w:color w:val="000000"/>
          <w:sz w:val="24"/>
          <w:szCs w:val="24"/>
        </w:rPr>
        <w:t xml:space="preserve">opic </w:t>
      </w:r>
    </w:p>
    <w:p w:rsidR="009D3577" w:rsidRPr="004C74F1" w:rsidRDefault="006F5862" w:rsidP="004C74F1">
      <w:pPr>
        <w:spacing w:after="0" w:line="480" w:lineRule="auto"/>
        <w:jc w:val="both"/>
        <w:rPr>
          <w:rFonts w:ascii="Palatino Linotype" w:eastAsia="Times New Roman" w:hAnsi="Palatino Linotype" w:cstheme="minorHAnsi"/>
          <w:color w:val="000000"/>
          <w:sz w:val="24"/>
          <w:szCs w:val="24"/>
        </w:rPr>
      </w:pPr>
      <w:r w:rsidRPr="004C74F1">
        <w:rPr>
          <w:rFonts w:ascii="Palatino Linotype" w:eastAsia="Times New Roman" w:hAnsi="Palatino Linotype" w:cstheme="minorHAnsi"/>
          <w:color w:val="000000"/>
          <w:sz w:val="24"/>
          <w:szCs w:val="24"/>
        </w:rPr>
        <w:t>I was anxious about the topic that the students would choose to focus their sessions on</w:t>
      </w:r>
      <w:r w:rsidR="00952C36">
        <w:rPr>
          <w:rFonts w:ascii="Palatino Linotype" w:eastAsia="Times New Roman" w:hAnsi="Palatino Linotype" w:cstheme="minorHAnsi"/>
          <w:color w:val="000000"/>
          <w:sz w:val="24"/>
          <w:szCs w:val="24"/>
        </w:rPr>
        <w:t xml:space="preserve">.  </w:t>
      </w:r>
      <w:r w:rsidRPr="004C74F1">
        <w:rPr>
          <w:rFonts w:ascii="Palatino Linotype" w:eastAsia="Times New Roman" w:hAnsi="Palatino Linotype" w:cstheme="minorHAnsi"/>
          <w:color w:val="000000"/>
          <w:sz w:val="24"/>
          <w:szCs w:val="24"/>
        </w:rPr>
        <w:t xml:space="preserve">Would students merely replicate the subject matter we had already covered? Alternatively, would they choose to focus on an issue that had little to do with the module, programme or even degree? My colleagues had great fun teasing me that the </w:t>
      </w:r>
      <w:r w:rsidRPr="004C74F1">
        <w:rPr>
          <w:rFonts w:ascii="Palatino Linotype" w:eastAsia="Times New Roman" w:hAnsi="Palatino Linotype" w:cstheme="minorHAnsi"/>
          <w:color w:val="000000"/>
          <w:sz w:val="24"/>
          <w:szCs w:val="24"/>
        </w:rPr>
        <w:lastRenderedPageBreak/>
        <w:t>students would just go to the pub!</w:t>
      </w:r>
      <w:r w:rsidR="00FC367F">
        <w:rPr>
          <w:rFonts w:ascii="Palatino Linotype" w:eastAsia="Times New Roman" w:hAnsi="Palatino Linotype" w:cstheme="minorHAnsi"/>
          <w:color w:val="000000"/>
          <w:sz w:val="24"/>
          <w:szCs w:val="24"/>
        </w:rPr>
        <w:t xml:space="preserve"> </w:t>
      </w:r>
      <w:r w:rsidRPr="004C74F1">
        <w:rPr>
          <w:rFonts w:ascii="Palatino Linotype" w:eastAsia="Times New Roman" w:hAnsi="Palatino Linotype" w:cstheme="minorHAnsi"/>
          <w:color w:val="000000"/>
          <w:sz w:val="24"/>
          <w:szCs w:val="24"/>
        </w:rPr>
        <w:t>Having implemented student led firm meetings into my teaching for two years now, I would not be troubled if students wanted to run a session in a public house – so long as the top</w:t>
      </w:r>
      <w:r w:rsidR="009D3577" w:rsidRPr="004C74F1">
        <w:rPr>
          <w:rFonts w:ascii="Palatino Linotype" w:eastAsia="Times New Roman" w:hAnsi="Palatino Linotype" w:cstheme="minorHAnsi"/>
          <w:color w:val="000000"/>
          <w:sz w:val="24"/>
          <w:szCs w:val="24"/>
        </w:rPr>
        <w:t>ic/activity</w:t>
      </w:r>
      <w:r w:rsidRPr="004C74F1">
        <w:rPr>
          <w:rFonts w:ascii="Palatino Linotype" w:eastAsia="Times New Roman" w:hAnsi="Palatino Linotype" w:cstheme="minorHAnsi"/>
          <w:color w:val="000000"/>
          <w:sz w:val="24"/>
          <w:szCs w:val="24"/>
        </w:rPr>
        <w:t xml:space="preserve"> </w:t>
      </w:r>
      <w:r w:rsidR="009D3577" w:rsidRPr="004C74F1">
        <w:rPr>
          <w:rFonts w:ascii="Palatino Linotype" w:eastAsia="Times New Roman" w:hAnsi="Palatino Linotype" w:cstheme="minorHAnsi"/>
          <w:color w:val="000000"/>
          <w:sz w:val="24"/>
          <w:szCs w:val="24"/>
        </w:rPr>
        <w:t xml:space="preserve">was </w:t>
      </w:r>
      <w:r w:rsidRPr="004C74F1">
        <w:rPr>
          <w:rFonts w:ascii="Palatino Linotype" w:eastAsia="Times New Roman" w:hAnsi="Palatino Linotype" w:cstheme="minorHAnsi"/>
          <w:color w:val="000000"/>
          <w:sz w:val="24"/>
          <w:szCs w:val="24"/>
        </w:rPr>
        <w:t>of relevance</w:t>
      </w:r>
      <w:r w:rsidR="009D3577" w:rsidRPr="004C74F1">
        <w:rPr>
          <w:rFonts w:ascii="Palatino Linotype" w:eastAsia="Times New Roman" w:hAnsi="Palatino Linotype" w:cstheme="minorHAnsi"/>
          <w:color w:val="000000"/>
          <w:sz w:val="24"/>
          <w:szCs w:val="24"/>
        </w:rPr>
        <w:t>, and of course, there was strictly no discussion of any client-related matters</w:t>
      </w:r>
      <w:r w:rsidRPr="004C74F1">
        <w:rPr>
          <w:rFonts w:ascii="Palatino Linotype" w:eastAsia="Times New Roman" w:hAnsi="Palatino Linotype" w:cstheme="minorHAnsi"/>
          <w:color w:val="000000"/>
          <w:sz w:val="24"/>
          <w:szCs w:val="24"/>
        </w:rPr>
        <w:t>.</w:t>
      </w:r>
      <w:r w:rsidR="00FC367F">
        <w:rPr>
          <w:rFonts w:ascii="Palatino Linotype" w:eastAsia="Times New Roman" w:hAnsi="Palatino Linotype" w:cstheme="minorHAnsi"/>
          <w:color w:val="000000"/>
          <w:sz w:val="24"/>
          <w:szCs w:val="24"/>
        </w:rPr>
        <w:t xml:space="preserve"> </w:t>
      </w:r>
    </w:p>
    <w:p w:rsidR="00B54226" w:rsidRPr="004C74F1" w:rsidRDefault="00B25480" w:rsidP="004C74F1">
      <w:pPr>
        <w:spacing w:after="0" w:line="480" w:lineRule="auto"/>
        <w:jc w:val="both"/>
        <w:rPr>
          <w:rFonts w:ascii="Palatino Linotype" w:eastAsia="Times New Roman" w:hAnsi="Palatino Linotype" w:cstheme="minorHAnsi"/>
          <w:color w:val="000000"/>
          <w:sz w:val="24"/>
          <w:szCs w:val="24"/>
        </w:rPr>
      </w:pPr>
      <w:r w:rsidRPr="004C74F1">
        <w:rPr>
          <w:rFonts w:ascii="Palatino Linotype" w:eastAsia="Times New Roman" w:hAnsi="Palatino Linotype" w:cstheme="minorHAnsi"/>
          <w:color w:val="000000"/>
          <w:sz w:val="24"/>
          <w:szCs w:val="24"/>
        </w:rPr>
        <w:t>Take for example</w:t>
      </w:r>
      <w:r w:rsidR="00657E0B" w:rsidRPr="004C74F1">
        <w:rPr>
          <w:rFonts w:ascii="Palatino Linotype" w:eastAsia="Times New Roman" w:hAnsi="Palatino Linotype" w:cstheme="minorHAnsi"/>
          <w:color w:val="000000"/>
          <w:sz w:val="24"/>
          <w:szCs w:val="24"/>
        </w:rPr>
        <w:t xml:space="preserve"> the </w:t>
      </w:r>
      <w:r w:rsidR="00A735B6" w:rsidRPr="004C74F1">
        <w:rPr>
          <w:rFonts w:ascii="Palatino Linotype" w:eastAsia="Times New Roman" w:hAnsi="Palatino Linotype" w:cstheme="minorHAnsi"/>
          <w:color w:val="000000"/>
          <w:sz w:val="24"/>
          <w:szCs w:val="24"/>
        </w:rPr>
        <w:t>student led meeting</w:t>
      </w:r>
      <w:r w:rsidR="00014716" w:rsidRPr="004C74F1">
        <w:rPr>
          <w:rFonts w:ascii="Palatino Linotype" w:eastAsia="Times New Roman" w:hAnsi="Palatino Linotype" w:cstheme="minorHAnsi"/>
          <w:color w:val="000000"/>
          <w:sz w:val="24"/>
          <w:szCs w:val="24"/>
        </w:rPr>
        <w:t xml:space="preserve"> whi</w:t>
      </w:r>
      <w:r w:rsidR="00CA1D36" w:rsidRPr="004C74F1">
        <w:rPr>
          <w:rFonts w:ascii="Palatino Linotype" w:eastAsia="Times New Roman" w:hAnsi="Palatino Linotype" w:cstheme="minorHAnsi"/>
          <w:color w:val="000000"/>
          <w:sz w:val="24"/>
          <w:szCs w:val="24"/>
        </w:rPr>
        <w:t xml:space="preserve">ch </w:t>
      </w:r>
      <w:r w:rsidR="00A735B6" w:rsidRPr="004C74F1">
        <w:rPr>
          <w:rFonts w:ascii="Palatino Linotype" w:eastAsia="Times New Roman" w:hAnsi="Palatino Linotype" w:cstheme="minorHAnsi"/>
          <w:color w:val="000000"/>
          <w:sz w:val="24"/>
          <w:szCs w:val="24"/>
        </w:rPr>
        <w:t xml:space="preserve">was </w:t>
      </w:r>
      <w:r w:rsidR="00CA1D36" w:rsidRPr="004C74F1">
        <w:rPr>
          <w:rFonts w:ascii="Palatino Linotype" w:eastAsia="Times New Roman" w:hAnsi="Palatino Linotype" w:cstheme="minorHAnsi"/>
          <w:color w:val="000000"/>
          <w:sz w:val="24"/>
          <w:szCs w:val="24"/>
        </w:rPr>
        <w:t>devoted to psychometric</w:t>
      </w:r>
      <w:r w:rsidR="00014716" w:rsidRPr="004C74F1">
        <w:rPr>
          <w:rFonts w:ascii="Palatino Linotype" w:eastAsia="Times New Roman" w:hAnsi="Palatino Linotype" w:cstheme="minorHAnsi"/>
          <w:color w:val="000000"/>
          <w:sz w:val="24"/>
          <w:szCs w:val="24"/>
        </w:rPr>
        <w:t xml:space="preserve"> or numeric</w:t>
      </w:r>
      <w:r w:rsidR="00657E0B" w:rsidRPr="004C74F1">
        <w:rPr>
          <w:rFonts w:ascii="Palatino Linotype" w:eastAsia="Times New Roman" w:hAnsi="Palatino Linotype" w:cstheme="minorHAnsi"/>
          <w:color w:val="000000"/>
          <w:sz w:val="24"/>
          <w:szCs w:val="24"/>
        </w:rPr>
        <w:t xml:space="preserve"> t</w:t>
      </w:r>
      <w:r w:rsidR="00014716" w:rsidRPr="004C74F1">
        <w:rPr>
          <w:rFonts w:ascii="Palatino Linotype" w:eastAsia="Times New Roman" w:hAnsi="Palatino Linotype" w:cstheme="minorHAnsi"/>
          <w:color w:val="000000"/>
          <w:sz w:val="24"/>
          <w:szCs w:val="24"/>
        </w:rPr>
        <w:t>esting (see T</w:t>
      </w:r>
      <w:r w:rsidR="00175A1B" w:rsidRPr="004C74F1">
        <w:rPr>
          <w:rFonts w:ascii="Palatino Linotype" w:eastAsia="Times New Roman" w:hAnsi="Palatino Linotype" w:cstheme="minorHAnsi"/>
          <w:color w:val="000000"/>
          <w:sz w:val="24"/>
          <w:szCs w:val="24"/>
        </w:rPr>
        <w:t>able 1: Student</w:t>
      </w:r>
      <w:r w:rsidR="00A735B6" w:rsidRPr="004C74F1">
        <w:rPr>
          <w:rFonts w:ascii="Palatino Linotype" w:eastAsia="Times New Roman" w:hAnsi="Palatino Linotype" w:cstheme="minorHAnsi"/>
          <w:color w:val="000000"/>
          <w:sz w:val="24"/>
          <w:szCs w:val="24"/>
        </w:rPr>
        <w:t xml:space="preserve"> G</w:t>
      </w:r>
      <w:r w:rsidRPr="004C74F1">
        <w:rPr>
          <w:rFonts w:ascii="Palatino Linotype" w:eastAsia="Times New Roman" w:hAnsi="Palatino Linotype" w:cstheme="minorHAnsi"/>
          <w:color w:val="000000"/>
          <w:sz w:val="24"/>
          <w:szCs w:val="24"/>
        </w:rPr>
        <w:t>)</w:t>
      </w:r>
      <w:r w:rsidR="00952C36">
        <w:rPr>
          <w:rFonts w:ascii="Palatino Linotype" w:eastAsia="Times New Roman" w:hAnsi="Palatino Linotype" w:cstheme="minorHAnsi"/>
          <w:color w:val="000000"/>
          <w:sz w:val="24"/>
          <w:szCs w:val="24"/>
        </w:rPr>
        <w:t xml:space="preserve">.  </w:t>
      </w:r>
      <w:r w:rsidRPr="004C74F1">
        <w:rPr>
          <w:rFonts w:ascii="Palatino Linotype" w:eastAsia="Times New Roman" w:hAnsi="Palatino Linotype" w:cstheme="minorHAnsi"/>
          <w:color w:val="000000"/>
          <w:sz w:val="24"/>
          <w:szCs w:val="24"/>
        </w:rPr>
        <w:t>The student</w:t>
      </w:r>
      <w:r w:rsidR="00014716" w:rsidRPr="004C74F1">
        <w:rPr>
          <w:rFonts w:ascii="Palatino Linotype" w:eastAsia="Times New Roman" w:hAnsi="Palatino Linotype" w:cstheme="minorHAnsi"/>
          <w:color w:val="000000"/>
          <w:sz w:val="24"/>
          <w:szCs w:val="24"/>
        </w:rPr>
        <w:t xml:space="preserve"> who designed </w:t>
      </w:r>
      <w:r w:rsidRPr="004C74F1">
        <w:rPr>
          <w:rFonts w:ascii="Palatino Linotype" w:eastAsia="Times New Roman" w:hAnsi="Palatino Linotype" w:cstheme="minorHAnsi"/>
          <w:color w:val="000000"/>
          <w:sz w:val="24"/>
          <w:szCs w:val="24"/>
        </w:rPr>
        <w:t>that meeting</w:t>
      </w:r>
      <w:r w:rsidR="00657E0B" w:rsidRPr="004C74F1">
        <w:rPr>
          <w:rFonts w:ascii="Palatino Linotype" w:eastAsia="Times New Roman" w:hAnsi="Palatino Linotype" w:cstheme="minorHAnsi"/>
          <w:color w:val="000000"/>
          <w:sz w:val="24"/>
          <w:szCs w:val="24"/>
        </w:rPr>
        <w:t xml:space="preserve"> </w:t>
      </w:r>
      <w:r w:rsidR="00014716" w:rsidRPr="004C74F1">
        <w:rPr>
          <w:rFonts w:ascii="Palatino Linotype" w:eastAsia="Times New Roman" w:hAnsi="Palatino Linotype" w:cstheme="minorHAnsi"/>
          <w:color w:val="000000"/>
          <w:sz w:val="24"/>
          <w:szCs w:val="24"/>
        </w:rPr>
        <w:t>downloaded</w:t>
      </w:r>
      <w:r w:rsidR="00657E0B" w:rsidRPr="004C74F1">
        <w:rPr>
          <w:rFonts w:ascii="Palatino Linotype" w:eastAsia="Times New Roman" w:hAnsi="Palatino Linotype" w:cstheme="minorHAnsi"/>
          <w:color w:val="000000"/>
          <w:sz w:val="24"/>
          <w:szCs w:val="24"/>
        </w:rPr>
        <w:t xml:space="preserve"> tests from the internet, gave</w:t>
      </w:r>
      <w:r w:rsidR="00014716" w:rsidRPr="004C74F1">
        <w:rPr>
          <w:rFonts w:ascii="Palatino Linotype" w:eastAsia="Times New Roman" w:hAnsi="Palatino Linotype" w:cstheme="minorHAnsi"/>
          <w:color w:val="000000"/>
          <w:sz w:val="24"/>
          <w:szCs w:val="24"/>
        </w:rPr>
        <w:t xml:space="preserve"> </w:t>
      </w:r>
      <w:r w:rsidR="00657E0B" w:rsidRPr="004C74F1">
        <w:rPr>
          <w:rFonts w:ascii="Palatino Linotype" w:eastAsia="Times New Roman" w:hAnsi="Palatino Linotype" w:cstheme="minorHAnsi"/>
          <w:color w:val="000000"/>
          <w:sz w:val="24"/>
          <w:szCs w:val="24"/>
        </w:rPr>
        <w:t xml:space="preserve">printouts </w:t>
      </w:r>
      <w:r w:rsidR="00014716" w:rsidRPr="004C74F1">
        <w:rPr>
          <w:rFonts w:ascii="Palatino Linotype" w:eastAsia="Times New Roman" w:hAnsi="Palatino Linotype" w:cstheme="minorHAnsi"/>
          <w:color w:val="000000"/>
          <w:sz w:val="24"/>
          <w:szCs w:val="24"/>
        </w:rPr>
        <w:t>to each person in the meeting and gave us all a period of time to answer the question</w:t>
      </w:r>
      <w:r w:rsidR="00657E0B" w:rsidRPr="004C74F1">
        <w:rPr>
          <w:rFonts w:ascii="Palatino Linotype" w:eastAsia="Times New Roman" w:hAnsi="Palatino Linotype" w:cstheme="minorHAnsi"/>
          <w:color w:val="000000"/>
          <w:sz w:val="24"/>
          <w:szCs w:val="24"/>
        </w:rPr>
        <w:t>s on the test sheet</w:t>
      </w:r>
      <w:r w:rsidR="00952C36">
        <w:rPr>
          <w:rFonts w:ascii="Palatino Linotype" w:eastAsia="Times New Roman" w:hAnsi="Palatino Linotype" w:cstheme="minorHAnsi"/>
          <w:color w:val="000000"/>
          <w:sz w:val="24"/>
          <w:szCs w:val="24"/>
        </w:rPr>
        <w:t xml:space="preserve">.  </w:t>
      </w:r>
      <w:r w:rsidRPr="004C74F1">
        <w:rPr>
          <w:rFonts w:ascii="Palatino Linotype" w:eastAsia="Times New Roman" w:hAnsi="Palatino Linotype" w:cstheme="minorHAnsi"/>
          <w:color w:val="000000"/>
          <w:sz w:val="24"/>
          <w:szCs w:val="24"/>
        </w:rPr>
        <w:t xml:space="preserve">They then marked the test sheets and as a group we discussed </w:t>
      </w:r>
      <w:r w:rsidR="00014716" w:rsidRPr="004C74F1">
        <w:rPr>
          <w:rFonts w:ascii="Palatino Linotype" w:eastAsia="Times New Roman" w:hAnsi="Palatino Linotype" w:cstheme="minorHAnsi"/>
          <w:color w:val="000000"/>
          <w:sz w:val="24"/>
          <w:szCs w:val="24"/>
        </w:rPr>
        <w:t>the answers</w:t>
      </w:r>
      <w:r w:rsidR="00952C36">
        <w:rPr>
          <w:rFonts w:ascii="Palatino Linotype" w:eastAsia="Times New Roman" w:hAnsi="Palatino Linotype" w:cstheme="minorHAnsi"/>
          <w:color w:val="000000"/>
          <w:sz w:val="24"/>
          <w:szCs w:val="24"/>
        </w:rPr>
        <w:t xml:space="preserve">.  </w:t>
      </w:r>
      <w:r w:rsidR="00014716" w:rsidRPr="004C74F1">
        <w:rPr>
          <w:rFonts w:ascii="Palatino Linotype" w:eastAsia="Times New Roman" w:hAnsi="Palatino Linotype" w:cstheme="minorHAnsi"/>
          <w:color w:val="000000"/>
          <w:sz w:val="24"/>
          <w:szCs w:val="24"/>
        </w:rPr>
        <w:t>Superficially, this looks like something that takes very little time to prepare and has little bearing on a clinical legal education module</w:t>
      </w:r>
      <w:r w:rsidR="00952C36">
        <w:rPr>
          <w:rFonts w:ascii="Palatino Linotype" w:eastAsia="Times New Roman" w:hAnsi="Palatino Linotype" w:cstheme="minorHAnsi"/>
          <w:color w:val="000000"/>
          <w:sz w:val="24"/>
          <w:szCs w:val="24"/>
        </w:rPr>
        <w:t xml:space="preserve">.  </w:t>
      </w:r>
      <w:r w:rsidR="00CA1D36" w:rsidRPr="004C74F1">
        <w:rPr>
          <w:rFonts w:ascii="Palatino Linotype" w:eastAsia="Times New Roman" w:hAnsi="Palatino Linotype" w:cstheme="minorHAnsi"/>
          <w:color w:val="000000"/>
          <w:sz w:val="24"/>
          <w:szCs w:val="24"/>
        </w:rPr>
        <w:t xml:space="preserve">However, in the United Kingdom, solicitors’ practices looking to employ graduates as trainee solicitors or paralegals have </w:t>
      </w:r>
      <w:r w:rsidR="00657E0B" w:rsidRPr="004C74F1">
        <w:rPr>
          <w:rFonts w:ascii="Palatino Linotype" w:eastAsia="Times New Roman" w:hAnsi="Palatino Linotype" w:cstheme="minorHAnsi"/>
          <w:color w:val="000000"/>
          <w:sz w:val="24"/>
          <w:szCs w:val="24"/>
        </w:rPr>
        <w:t xml:space="preserve">been increasingly moving </w:t>
      </w:r>
      <w:r w:rsidR="00CA1D36" w:rsidRPr="004C74F1">
        <w:rPr>
          <w:rFonts w:ascii="Palatino Linotype" w:eastAsia="Times New Roman" w:hAnsi="Palatino Linotype" w:cstheme="minorHAnsi"/>
          <w:color w:val="000000"/>
          <w:sz w:val="24"/>
          <w:szCs w:val="24"/>
        </w:rPr>
        <w:t xml:space="preserve">away from </w:t>
      </w:r>
      <w:r w:rsidR="00657E0B" w:rsidRPr="004C74F1">
        <w:rPr>
          <w:rFonts w:ascii="Palatino Linotype" w:eastAsia="Times New Roman" w:hAnsi="Palatino Linotype" w:cstheme="minorHAnsi"/>
          <w:color w:val="000000"/>
          <w:sz w:val="24"/>
          <w:szCs w:val="24"/>
        </w:rPr>
        <w:t>standard one hour interviews</w:t>
      </w:r>
      <w:r w:rsidR="00952C36">
        <w:rPr>
          <w:rFonts w:ascii="Palatino Linotype" w:eastAsia="Times New Roman" w:hAnsi="Palatino Linotype" w:cstheme="minorHAnsi"/>
          <w:color w:val="000000"/>
          <w:sz w:val="24"/>
          <w:szCs w:val="24"/>
        </w:rPr>
        <w:t xml:space="preserve">.  </w:t>
      </w:r>
      <w:r w:rsidR="00657E0B" w:rsidRPr="004C74F1">
        <w:rPr>
          <w:rFonts w:ascii="Palatino Linotype" w:eastAsia="Times New Roman" w:hAnsi="Palatino Linotype" w:cstheme="minorHAnsi"/>
          <w:color w:val="000000"/>
          <w:sz w:val="24"/>
          <w:szCs w:val="24"/>
        </w:rPr>
        <w:t xml:space="preserve">They have now </w:t>
      </w:r>
      <w:r w:rsidR="00CA1D36" w:rsidRPr="004C74F1">
        <w:rPr>
          <w:rFonts w:ascii="Palatino Linotype" w:eastAsia="Times New Roman" w:hAnsi="Palatino Linotype" w:cstheme="minorHAnsi"/>
          <w:color w:val="000000"/>
          <w:sz w:val="24"/>
          <w:szCs w:val="24"/>
        </w:rPr>
        <w:t>embraced assessment days</w:t>
      </w:r>
      <w:r w:rsidR="004F432C" w:rsidRPr="004C74F1">
        <w:rPr>
          <w:rFonts w:ascii="Palatino Linotype" w:eastAsia="Times New Roman" w:hAnsi="Palatino Linotype" w:cstheme="minorHAnsi"/>
          <w:color w:val="000000"/>
          <w:sz w:val="24"/>
          <w:szCs w:val="24"/>
        </w:rPr>
        <w:t>.</w:t>
      </w:r>
      <w:r w:rsidR="00657E0B" w:rsidRPr="004C74F1">
        <w:rPr>
          <w:rStyle w:val="FootnoteReference"/>
          <w:rFonts w:ascii="Palatino Linotype" w:eastAsia="Times New Roman" w:hAnsi="Palatino Linotype" w:cstheme="minorHAnsi"/>
          <w:color w:val="000000"/>
          <w:sz w:val="24"/>
          <w:szCs w:val="24"/>
        </w:rPr>
        <w:footnoteReference w:id="38"/>
      </w:r>
      <w:r w:rsidR="00B54226" w:rsidRPr="004C74F1">
        <w:rPr>
          <w:rFonts w:ascii="Palatino Linotype" w:eastAsia="Times New Roman" w:hAnsi="Palatino Linotype" w:cstheme="minorHAnsi"/>
          <w:color w:val="000000"/>
          <w:sz w:val="24"/>
          <w:szCs w:val="24"/>
        </w:rPr>
        <w:t xml:space="preserve"> </w:t>
      </w:r>
      <w:r w:rsidRPr="004C74F1">
        <w:rPr>
          <w:rFonts w:ascii="Palatino Linotype" w:eastAsia="Times New Roman" w:hAnsi="Palatino Linotype" w:cstheme="minorHAnsi"/>
          <w:color w:val="000000"/>
          <w:sz w:val="24"/>
          <w:szCs w:val="24"/>
        </w:rPr>
        <w:t xml:space="preserve">These </w:t>
      </w:r>
      <w:r w:rsidR="00CA1D36" w:rsidRPr="004C74F1">
        <w:rPr>
          <w:rFonts w:ascii="Palatino Linotype" w:eastAsia="Times New Roman" w:hAnsi="Palatino Linotype" w:cstheme="minorHAnsi"/>
          <w:color w:val="000000"/>
          <w:sz w:val="24"/>
          <w:szCs w:val="24"/>
        </w:rPr>
        <w:t xml:space="preserve">days are made up of a selection of activities designed to test cognitive, oral communication and team work skills, and will invariably </w:t>
      </w:r>
      <w:r w:rsidR="00014716" w:rsidRPr="004C74F1">
        <w:rPr>
          <w:rFonts w:ascii="Palatino Linotype" w:eastAsia="Times New Roman" w:hAnsi="Palatino Linotype" w:cstheme="minorHAnsi"/>
          <w:color w:val="000000"/>
          <w:sz w:val="24"/>
          <w:szCs w:val="24"/>
        </w:rPr>
        <w:t>involve some form of psychometric or numeric testing</w:t>
      </w:r>
      <w:r w:rsidR="00B54226" w:rsidRPr="004C74F1">
        <w:rPr>
          <w:rFonts w:ascii="Palatino Linotype" w:eastAsia="Times New Roman" w:hAnsi="Palatino Linotype" w:cstheme="minorHAnsi"/>
          <w:color w:val="000000"/>
          <w:sz w:val="24"/>
          <w:szCs w:val="24"/>
        </w:rPr>
        <w:t xml:space="preserve"> (or both)</w:t>
      </w:r>
      <w:r w:rsidR="00952C36">
        <w:rPr>
          <w:rFonts w:ascii="Palatino Linotype" w:eastAsia="Times New Roman" w:hAnsi="Palatino Linotype" w:cstheme="minorHAnsi"/>
          <w:color w:val="000000"/>
          <w:sz w:val="24"/>
          <w:szCs w:val="24"/>
        </w:rPr>
        <w:t xml:space="preserve">.  </w:t>
      </w:r>
      <w:r w:rsidR="00014716" w:rsidRPr="004C74F1">
        <w:rPr>
          <w:rFonts w:ascii="Palatino Linotype" w:eastAsia="Times New Roman" w:hAnsi="Palatino Linotype" w:cstheme="minorHAnsi"/>
          <w:color w:val="000000"/>
          <w:sz w:val="24"/>
          <w:szCs w:val="24"/>
        </w:rPr>
        <w:t>The</w:t>
      </w:r>
      <w:r w:rsidRPr="004C74F1">
        <w:rPr>
          <w:rFonts w:ascii="Palatino Linotype" w:eastAsia="Times New Roman" w:hAnsi="Palatino Linotype" w:cstheme="minorHAnsi"/>
          <w:color w:val="000000"/>
          <w:sz w:val="24"/>
          <w:szCs w:val="24"/>
        </w:rPr>
        <w:t xml:space="preserve"> student leading the meeting</w:t>
      </w:r>
      <w:r w:rsidR="00B54226" w:rsidRPr="004C74F1">
        <w:rPr>
          <w:rFonts w:ascii="Palatino Linotype" w:eastAsia="Times New Roman" w:hAnsi="Palatino Linotype" w:cstheme="minorHAnsi"/>
          <w:color w:val="000000"/>
          <w:sz w:val="24"/>
          <w:szCs w:val="24"/>
        </w:rPr>
        <w:t xml:space="preserve"> effectively replicated the testing which takes place at assessment days</w:t>
      </w:r>
      <w:r w:rsidR="00952C36">
        <w:rPr>
          <w:rFonts w:ascii="Palatino Linotype" w:eastAsia="Times New Roman" w:hAnsi="Palatino Linotype" w:cstheme="minorHAnsi"/>
          <w:color w:val="000000"/>
          <w:sz w:val="24"/>
          <w:szCs w:val="24"/>
        </w:rPr>
        <w:t xml:space="preserve">.  </w:t>
      </w:r>
      <w:r w:rsidR="00904838" w:rsidRPr="004C74F1">
        <w:rPr>
          <w:rFonts w:ascii="Palatino Linotype" w:eastAsia="Times New Roman" w:hAnsi="Palatino Linotype" w:cstheme="minorHAnsi"/>
          <w:color w:val="000000"/>
          <w:sz w:val="24"/>
          <w:szCs w:val="24"/>
        </w:rPr>
        <w:t xml:space="preserve">He </w:t>
      </w:r>
      <w:r w:rsidR="00014716" w:rsidRPr="004C74F1">
        <w:rPr>
          <w:rFonts w:ascii="Palatino Linotype" w:eastAsia="Times New Roman" w:hAnsi="Palatino Linotype" w:cstheme="minorHAnsi"/>
          <w:color w:val="000000"/>
          <w:sz w:val="24"/>
          <w:szCs w:val="24"/>
        </w:rPr>
        <w:t xml:space="preserve">said that </w:t>
      </w:r>
      <w:r w:rsidR="00904838" w:rsidRPr="004C74F1">
        <w:rPr>
          <w:rFonts w:ascii="Palatino Linotype" w:eastAsia="Times New Roman" w:hAnsi="Palatino Linotype" w:cstheme="minorHAnsi"/>
          <w:color w:val="000000"/>
          <w:sz w:val="24"/>
          <w:szCs w:val="24"/>
        </w:rPr>
        <w:t xml:space="preserve">he </w:t>
      </w:r>
      <w:r w:rsidR="00B54226" w:rsidRPr="004C74F1">
        <w:rPr>
          <w:rFonts w:ascii="Palatino Linotype" w:eastAsia="Times New Roman" w:hAnsi="Palatino Linotype" w:cstheme="minorHAnsi"/>
          <w:color w:val="000000"/>
          <w:sz w:val="24"/>
          <w:szCs w:val="24"/>
        </w:rPr>
        <w:t xml:space="preserve">had thought about </w:t>
      </w:r>
      <w:r w:rsidR="00904838" w:rsidRPr="004C74F1">
        <w:rPr>
          <w:rFonts w:ascii="Palatino Linotype" w:eastAsia="Times New Roman" w:hAnsi="Palatino Linotype" w:cstheme="minorHAnsi"/>
          <w:color w:val="000000"/>
          <w:sz w:val="24"/>
          <w:szCs w:val="24"/>
        </w:rPr>
        <w:t xml:space="preserve">his </w:t>
      </w:r>
      <w:r w:rsidR="00B54226" w:rsidRPr="004C74F1">
        <w:rPr>
          <w:rFonts w:ascii="Palatino Linotype" w:eastAsia="Times New Roman" w:hAnsi="Palatino Linotype" w:cstheme="minorHAnsi"/>
          <w:color w:val="000000"/>
          <w:sz w:val="24"/>
          <w:szCs w:val="24"/>
        </w:rPr>
        <w:t xml:space="preserve">own experiences attending those days and how </w:t>
      </w:r>
      <w:r w:rsidR="00904838" w:rsidRPr="004C74F1">
        <w:rPr>
          <w:rFonts w:ascii="Palatino Linotype" w:eastAsia="Times New Roman" w:hAnsi="Palatino Linotype" w:cstheme="minorHAnsi"/>
          <w:color w:val="000000"/>
          <w:sz w:val="24"/>
          <w:szCs w:val="24"/>
        </w:rPr>
        <w:t xml:space="preserve">he </w:t>
      </w:r>
      <w:r w:rsidR="00B54226" w:rsidRPr="004C74F1">
        <w:rPr>
          <w:rFonts w:ascii="Palatino Linotype" w:eastAsia="Times New Roman" w:hAnsi="Palatino Linotype" w:cstheme="minorHAnsi"/>
          <w:color w:val="000000"/>
          <w:sz w:val="24"/>
          <w:szCs w:val="24"/>
        </w:rPr>
        <w:t>had been ill prepared for this type of testing</w:t>
      </w:r>
      <w:r w:rsidR="00952C36">
        <w:rPr>
          <w:rFonts w:ascii="Palatino Linotype" w:eastAsia="Times New Roman" w:hAnsi="Palatino Linotype" w:cstheme="minorHAnsi"/>
          <w:color w:val="000000"/>
          <w:sz w:val="24"/>
          <w:szCs w:val="24"/>
        </w:rPr>
        <w:t xml:space="preserve">.  </w:t>
      </w:r>
      <w:r w:rsidR="00904838" w:rsidRPr="004C74F1">
        <w:rPr>
          <w:rFonts w:ascii="Palatino Linotype" w:eastAsia="Times New Roman" w:hAnsi="Palatino Linotype" w:cstheme="minorHAnsi"/>
          <w:color w:val="000000"/>
          <w:sz w:val="24"/>
          <w:szCs w:val="24"/>
        </w:rPr>
        <w:t xml:space="preserve">He </w:t>
      </w:r>
      <w:r w:rsidR="00B54226" w:rsidRPr="004C74F1">
        <w:rPr>
          <w:rFonts w:ascii="Palatino Linotype" w:eastAsia="Times New Roman" w:hAnsi="Palatino Linotype" w:cstheme="minorHAnsi"/>
          <w:color w:val="000000"/>
          <w:sz w:val="24"/>
          <w:szCs w:val="24"/>
        </w:rPr>
        <w:t xml:space="preserve">wanted to </w:t>
      </w:r>
      <w:r w:rsidR="00B54226" w:rsidRPr="004C74F1">
        <w:rPr>
          <w:rFonts w:ascii="Palatino Linotype" w:eastAsia="Times New Roman" w:hAnsi="Palatino Linotype" w:cstheme="minorHAnsi"/>
          <w:color w:val="000000"/>
          <w:sz w:val="24"/>
          <w:szCs w:val="24"/>
        </w:rPr>
        <w:lastRenderedPageBreak/>
        <w:t xml:space="preserve">share </w:t>
      </w:r>
      <w:r w:rsidR="00904838" w:rsidRPr="004C74F1">
        <w:rPr>
          <w:rFonts w:ascii="Palatino Linotype" w:eastAsia="Times New Roman" w:hAnsi="Palatino Linotype" w:cstheme="minorHAnsi"/>
          <w:color w:val="000000"/>
          <w:sz w:val="24"/>
          <w:szCs w:val="24"/>
        </w:rPr>
        <w:t xml:space="preserve">his </w:t>
      </w:r>
      <w:r w:rsidR="00B54226" w:rsidRPr="004C74F1">
        <w:rPr>
          <w:rFonts w:ascii="Palatino Linotype" w:eastAsia="Times New Roman" w:hAnsi="Palatino Linotype" w:cstheme="minorHAnsi"/>
          <w:color w:val="000000"/>
          <w:sz w:val="24"/>
          <w:szCs w:val="24"/>
        </w:rPr>
        <w:t xml:space="preserve">experiences and help </w:t>
      </w:r>
      <w:r w:rsidR="00904838" w:rsidRPr="004C74F1">
        <w:rPr>
          <w:rFonts w:ascii="Palatino Linotype" w:eastAsia="Times New Roman" w:hAnsi="Palatino Linotype" w:cstheme="minorHAnsi"/>
          <w:color w:val="000000"/>
          <w:sz w:val="24"/>
          <w:szCs w:val="24"/>
        </w:rPr>
        <w:t xml:space="preserve">his </w:t>
      </w:r>
      <w:r w:rsidR="00B54226" w:rsidRPr="004C74F1">
        <w:rPr>
          <w:rFonts w:ascii="Palatino Linotype" w:eastAsia="Times New Roman" w:hAnsi="Palatino Linotype" w:cstheme="minorHAnsi"/>
          <w:color w:val="000000"/>
          <w:sz w:val="24"/>
          <w:szCs w:val="24"/>
        </w:rPr>
        <w:t xml:space="preserve">fellow students by allowing them to practice the tests in a supportive environment. </w:t>
      </w:r>
    </w:p>
    <w:p w:rsidR="00562E16" w:rsidRPr="004C74F1" w:rsidRDefault="00562E16" w:rsidP="004C74F1">
      <w:pPr>
        <w:spacing w:after="0" w:line="480" w:lineRule="auto"/>
        <w:jc w:val="both"/>
        <w:rPr>
          <w:rFonts w:ascii="Palatino Linotype" w:eastAsia="Times New Roman" w:hAnsi="Palatino Linotype" w:cstheme="minorHAnsi"/>
          <w:sz w:val="24"/>
          <w:szCs w:val="24"/>
        </w:rPr>
      </w:pPr>
    </w:p>
    <w:p w:rsidR="00E07DA8" w:rsidRPr="004C74F1" w:rsidRDefault="004F432C" w:rsidP="004C74F1">
      <w:pPr>
        <w:spacing w:after="0" w:line="480" w:lineRule="auto"/>
        <w:jc w:val="both"/>
        <w:rPr>
          <w:rFonts w:ascii="Palatino Linotype" w:eastAsia="Times New Roman" w:hAnsi="Palatino Linotype" w:cstheme="minorHAnsi"/>
          <w:color w:val="000000"/>
          <w:sz w:val="24"/>
          <w:szCs w:val="24"/>
        </w:rPr>
      </w:pPr>
      <w:r w:rsidRPr="004C74F1">
        <w:rPr>
          <w:rFonts w:ascii="Palatino Linotype" w:eastAsia="Times New Roman" w:hAnsi="Palatino Linotype" w:cstheme="minorHAnsi"/>
          <w:color w:val="000000"/>
          <w:sz w:val="24"/>
          <w:szCs w:val="24"/>
        </w:rPr>
        <w:t xml:space="preserve">As the table demonstrates, </w:t>
      </w:r>
      <w:r w:rsidR="006A6A5D" w:rsidRPr="004C74F1">
        <w:rPr>
          <w:rFonts w:ascii="Palatino Linotype" w:eastAsia="Times New Roman" w:hAnsi="Palatino Linotype" w:cstheme="minorHAnsi"/>
          <w:color w:val="000000"/>
          <w:sz w:val="24"/>
          <w:szCs w:val="24"/>
        </w:rPr>
        <w:t>the majority of students chose a theme around which to base their meeting</w:t>
      </w:r>
      <w:r w:rsidR="00952C36">
        <w:rPr>
          <w:rFonts w:ascii="Palatino Linotype" w:eastAsia="Times New Roman" w:hAnsi="Palatino Linotype" w:cstheme="minorHAnsi"/>
          <w:color w:val="000000"/>
          <w:sz w:val="24"/>
          <w:szCs w:val="24"/>
        </w:rPr>
        <w:t xml:space="preserve">.  </w:t>
      </w:r>
      <w:r w:rsidR="00B54226" w:rsidRPr="004C74F1">
        <w:rPr>
          <w:rFonts w:ascii="Palatino Linotype" w:eastAsia="Times New Roman" w:hAnsi="Palatino Linotype" w:cstheme="minorHAnsi"/>
          <w:color w:val="000000"/>
          <w:sz w:val="24"/>
          <w:szCs w:val="24"/>
        </w:rPr>
        <w:t>Those themes can be grouped into the following streams</w:t>
      </w:r>
      <w:r w:rsidR="00E07DA8" w:rsidRPr="004C74F1">
        <w:rPr>
          <w:rFonts w:ascii="Palatino Linotype" w:eastAsia="Times New Roman" w:hAnsi="Palatino Linotype" w:cstheme="minorHAnsi"/>
          <w:color w:val="000000"/>
          <w:sz w:val="24"/>
          <w:szCs w:val="24"/>
        </w:rPr>
        <w:t xml:space="preserve">: </w:t>
      </w:r>
    </w:p>
    <w:p w:rsidR="00E07DA8" w:rsidRPr="004C74F1" w:rsidRDefault="00A941B1" w:rsidP="004C74F1">
      <w:pPr>
        <w:pStyle w:val="ListParagraph"/>
        <w:numPr>
          <w:ilvl w:val="0"/>
          <w:numId w:val="13"/>
        </w:numPr>
        <w:spacing w:after="0" w:line="480" w:lineRule="auto"/>
        <w:jc w:val="both"/>
        <w:rPr>
          <w:rFonts w:ascii="Palatino Linotype" w:eastAsia="Times New Roman" w:hAnsi="Palatino Linotype" w:cstheme="minorHAnsi"/>
          <w:color w:val="000000"/>
          <w:sz w:val="24"/>
          <w:szCs w:val="24"/>
        </w:rPr>
      </w:pPr>
      <w:r w:rsidRPr="004C74F1">
        <w:rPr>
          <w:rFonts w:ascii="Palatino Linotype" w:eastAsia="Times New Roman" w:hAnsi="Palatino Linotype" w:cstheme="minorHAnsi"/>
          <w:color w:val="000000"/>
          <w:sz w:val="24"/>
          <w:szCs w:val="24"/>
        </w:rPr>
        <w:t xml:space="preserve">Skills </w:t>
      </w:r>
    </w:p>
    <w:p w:rsidR="00B54226" w:rsidRPr="004C74F1" w:rsidRDefault="009D3577" w:rsidP="004C74F1">
      <w:pPr>
        <w:pStyle w:val="ListParagraph"/>
        <w:spacing w:after="0" w:line="480" w:lineRule="auto"/>
        <w:ind w:left="360"/>
        <w:jc w:val="both"/>
        <w:rPr>
          <w:rFonts w:ascii="Palatino Linotype" w:eastAsia="Times New Roman" w:hAnsi="Palatino Linotype" w:cstheme="minorHAnsi"/>
          <w:color w:val="000000"/>
          <w:sz w:val="24"/>
          <w:szCs w:val="24"/>
        </w:rPr>
      </w:pPr>
      <w:r w:rsidRPr="004C74F1">
        <w:rPr>
          <w:rFonts w:ascii="Palatino Linotype" w:eastAsia="Times New Roman" w:hAnsi="Palatino Linotype" w:cstheme="minorHAnsi"/>
          <w:color w:val="000000"/>
          <w:sz w:val="24"/>
          <w:szCs w:val="24"/>
        </w:rPr>
        <w:t xml:space="preserve">The </w:t>
      </w:r>
      <w:proofErr w:type="spellStart"/>
      <w:r w:rsidRPr="004C74F1">
        <w:rPr>
          <w:rFonts w:ascii="Palatino Linotype" w:eastAsia="Times New Roman" w:hAnsi="Palatino Linotype" w:cstheme="minorHAnsi"/>
          <w:color w:val="000000"/>
          <w:sz w:val="24"/>
          <w:szCs w:val="24"/>
        </w:rPr>
        <w:t>MLaw</w:t>
      </w:r>
      <w:proofErr w:type="spellEnd"/>
      <w:r w:rsidRPr="004C74F1">
        <w:rPr>
          <w:rFonts w:ascii="Palatino Linotype" w:eastAsia="Times New Roman" w:hAnsi="Palatino Linotype" w:cstheme="minorHAnsi"/>
          <w:color w:val="000000"/>
          <w:sz w:val="24"/>
          <w:szCs w:val="24"/>
        </w:rPr>
        <w:t xml:space="preserve"> Degree at Northumbria</w:t>
      </w:r>
      <w:r w:rsidR="00A735B6" w:rsidRPr="004C74F1">
        <w:rPr>
          <w:rFonts w:ascii="Palatino Linotype" w:eastAsia="Times New Roman" w:hAnsi="Palatino Linotype" w:cstheme="minorHAnsi"/>
          <w:color w:val="000000"/>
          <w:sz w:val="24"/>
          <w:szCs w:val="24"/>
        </w:rPr>
        <w:t xml:space="preserve"> University seeks to integrate legal theory with legal practice</w:t>
      </w:r>
      <w:r w:rsidR="00952C36">
        <w:rPr>
          <w:rFonts w:ascii="Palatino Linotype" w:eastAsia="Times New Roman" w:hAnsi="Palatino Linotype" w:cstheme="minorHAnsi"/>
          <w:color w:val="000000"/>
          <w:sz w:val="24"/>
          <w:szCs w:val="24"/>
        </w:rPr>
        <w:t xml:space="preserve">.  </w:t>
      </w:r>
      <w:r w:rsidR="00A735B6" w:rsidRPr="004C74F1">
        <w:rPr>
          <w:rFonts w:ascii="Palatino Linotype" w:eastAsia="Times New Roman" w:hAnsi="Palatino Linotype" w:cstheme="minorHAnsi"/>
          <w:color w:val="000000"/>
          <w:sz w:val="24"/>
          <w:szCs w:val="24"/>
        </w:rPr>
        <w:t xml:space="preserve">It was therefore not unexpected that some students would focus on practical skills such as presentations, time </w:t>
      </w:r>
      <w:r w:rsidR="00A941B1" w:rsidRPr="004C74F1">
        <w:rPr>
          <w:rFonts w:ascii="Palatino Linotype" w:eastAsia="Times New Roman" w:hAnsi="Palatino Linotype" w:cstheme="minorHAnsi"/>
          <w:color w:val="000000"/>
          <w:sz w:val="24"/>
          <w:szCs w:val="24"/>
        </w:rPr>
        <w:t>management and letter writing</w:t>
      </w:r>
      <w:r w:rsidR="00952C36">
        <w:rPr>
          <w:rFonts w:ascii="Palatino Linotype" w:eastAsia="Times New Roman" w:hAnsi="Palatino Linotype" w:cstheme="minorHAnsi"/>
          <w:color w:val="000000"/>
          <w:sz w:val="24"/>
          <w:szCs w:val="24"/>
        </w:rPr>
        <w:t xml:space="preserve">.  </w:t>
      </w:r>
      <w:r w:rsidR="00A735B6" w:rsidRPr="004C74F1">
        <w:rPr>
          <w:rFonts w:ascii="Palatino Linotype" w:eastAsia="Times New Roman" w:hAnsi="Palatino Linotype" w:cstheme="minorHAnsi"/>
          <w:color w:val="000000"/>
          <w:sz w:val="24"/>
          <w:szCs w:val="24"/>
        </w:rPr>
        <w:t>Some students looked at skills that related specifically to the law, such as the n</w:t>
      </w:r>
      <w:r w:rsidR="00B54226" w:rsidRPr="004C74F1">
        <w:rPr>
          <w:rFonts w:ascii="Palatino Linotype" w:eastAsia="Times New Roman" w:hAnsi="Palatino Linotype" w:cstheme="minorHAnsi"/>
          <w:color w:val="000000"/>
          <w:sz w:val="24"/>
          <w:szCs w:val="24"/>
        </w:rPr>
        <w:t>egotiation</w:t>
      </w:r>
      <w:r w:rsidR="00A735B6" w:rsidRPr="004C74F1">
        <w:rPr>
          <w:rFonts w:ascii="Palatino Linotype" w:eastAsia="Times New Roman" w:hAnsi="Palatino Linotype" w:cstheme="minorHAnsi"/>
          <w:color w:val="000000"/>
          <w:sz w:val="24"/>
          <w:szCs w:val="24"/>
        </w:rPr>
        <w:t xml:space="preserve"> of a legal dispute</w:t>
      </w:r>
      <w:r w:rsidR="00952C36">
        <w:rPr>
          <w:rFonts w:ascii="Palatino Linotype" w:eastAsia="Times New Roman" w:hAnsi="Palatino Linotype" w:cstheme="minorHAnsi"/>
          <w:color w:val="000000"/>
          <w:sz w:val="24"/>
          <w:szCs w:val="24"/>
        </w:rPr>
        <w:t xml:space="preserve">.  </w:t>
      </w:r>
      <w:r w:rsidR="00A941B1" w:rsidRPr="004C74F1">
        <w:rPr>
          <w:rFonts w:ascii="Palatino Linotype" w:eastAsia="Times New Roman" w:hAnsi="Palatino Linotype" w:cstheme="minorHAnsi"/>
          <w:color w:val="000000"/>
          <w:sz w:val="24"/>
          <w:szCs w:val="24"/>
        </w:rPr>
        <w:t>Interesting</w:t>
      </w:r>
      <w:r w:rsidR="00A74EAE">
        <w:rPr>
          <w:rFonts w:ascii="Palatino Linotype" w:eastAsia="Times New Roman" w:hAnsi="Palatino Linotype" w:cstheme="minorHAnsi"/>
          <w:color w:val="000000"/>
          <w:sz w:val="24"/>
          <w:szCs w:val="24"/>
        </w:rPr>
        <w:t>ly</w:t>
      </w:r>
      <w:r w:rsidR="00A941B1" w:rsidRPr="004C74F1">
        <w:rPr>
          <w:rFonts w:ascii="Palatino Linotype" w:eastAsia="Times New Roman" w:hAnsi="Palatino Linotype" w:cstheme="minorHAnsi"/>
          <w:color w:val="000000"/>
          <w:sz w:val="24"/>
          <w:szCs w:val="24"/>
        </w:rPr>
        <w:t>, despite spending three years</w:t>
      </w:r>
      <w:r w:rsidR="001F2313" w:rsidRPr="004C74F1">
        <w:rPr>
          <w:rFonts w:ascii="Palatino Linotype" w:eastAsia="Times New Roman" w:hAnsi="Palatino Linotype" w:cstheme="minorHAnsi"/>
          <w:color w:val="000000"/>
          <w:sz w:val="24"/>
          <w:szCs w:val="24"/>
        </w:rPr>
        <w:t xml:space="preserve"> learning about specific pieces of legislation and a plethora of cases, n</w:t>
      </w:r>
      <w:r w:rsidR="00A735B6" w:rsidRPr="004C74F1">
        <w:rPr>
          <w:rFonts w:ascii="Palatino Linotype" w:eastAsia="Times New Roman" w:hAnsi="Palatino Linotype" w:cstheme="minorHAnsi"/>
          <w:color w:val="000000"/>
          <w:sz w:val="24"/>
          <w:szCs w:val="24"/>
        </w:rPr>
        <w:t>o</w:t>
      </w:r>
      <w:r w:rsidR="001F2313" w:rsidRPr="004C74F1">
        <w:rPr>
          <w:rFonts w:ascii="Palatino Linotype" w:eastAsia="Times New Roman" w:hAnsi="Palatino Linotype" w:cstheme="minorHAnsi"/>
          <w:color w:val="000000"/>
          <w:sz w:val="24"/>
          <w:szCs w:val="24"/>
        </w:rPr>
        <w:t>-</w:t>
      </w:r>
      <w:r w:rsidR="00A735B6" w:rsidRPr="004C74F1">
        <w:rPr>
          <w:rFonts w:ascii="Palatino Linotype" w:eastAsia="Times New Roman" w:hAnsi="Palatino Linotype" w:cstheme="minorHAnsi"/>
          <w:color w:val="000000"/>
          <w:sz w:val="24"/>
          <w:szCs w:val="24"/>
        </w:rPr>
        <w:t xml:space="preserve">one chose to </w:t>
      </w:r>
      <w:r w:rsidR="001F2313" w:rsidRPr="004C74F1">
        <w:rPr>
          <w:rFonts w:ascii="Palatino Linotype" w:eastAsia="Times New Roman" w:hAnsi="Palatino Linotype" w:cstheme="minorHAnsi"/>
          <w:color w:val="000000"/>
          <w:sz w:val="24"/>
          <w:szCs w:val="24"/>
        </w:rPr>
        <w:t xml:space="preserve">base their firm meeting on black letter </w:t>
      </w:r>
      <w:r w:rsidR="00A74EAE">
        <w:rPr>
          <w:rFonts w:ascii="Palatino Linotype" w:eastAsia="Times New Roman" w:hAnsi="Palatino Linotype" w:cstheme="minorHAnsi"/>
          <w:color w:val="000000"/>
          <w:sz w:val="24"/>
          <w:szCs w:val="24"/>
        </w:rPr>
        <w:t>law.</w:t>
      </w:r>
    </w:p>
    <w:p w:rsidR="00B54226" w:rsidRPr="004C74F1" w:rsidRDefault="00B54226" w:rsidP="004C74F1">
      <w:pPr>
        <w:pStyle w:val="ListParagraph"/>
        <w:numPr>
          <w:ilvl w:val="0"/>
          <w:numId w:val="13"/>
        </w:numPr>
        <w:spacing w:after="0" w:line="480" w:lineRule="auto"/>
        <w:jc w:val="both"/>
        <w:rPr>
          <w:rFonts w:ascii="Palatino Linotype" w:eastAsia="Times New Roman" w:hAnsi="Palatino Linotype" w:cstheme="minorHAnsi"/>
          <w:color w:val="000000"/>
          <w:sz w:val="24"/>
          <w:szCs w:val="24"/>
        </w:rPr>
      </w:pPr>
      <w:r w:rsidRPr="004C74F1">
        <w:rPr>
          <w:rFonts w:ascii="Palatino Linotype" w:eastAsia="Times New Roman" w:hAnsi="Palatino Linotype" w:cstheme="minorHAnsi"/>
          <w:color w:val="000000"/>
          <w:sz w:val="24"/>
          <w:szCs w:val="24"/>
        </w:rPr>
        <w:t xml:space="preserve">Employability </w:t>
      </w:r>
    </w:p>
    <w:p w:rsidR="001F2313" w:rsidRPr="004C74F1" w:rsidRDefault="001F2313" w:rsidP="004C74F1">
      <w:pPr>
        <w:spacing w:after="0" w:line="480" w:lineRule="auto"/>
        <w:ind w:left="360"/>
        <w:jc w:val="both"/>
        <w:rPr>
          <w:rFonts w:ascii="Palatino Linotype" w:eastAsia="Times New Roman" w:hAnsi="Palatino Linotype" w:cstheme="minorHAnsi"/>
          <w:color w:val="000000"/>
          <w:sz w:val="24"/>
          <w:szCs w:val="24"/>
        </w:rPr>
      </w:pPr>
      <w:r w:rsidRPr="004C74F1">
        <w:rPr>
          <w:rFonts w:ascii="Palatino Linotype" w:eastAsia="Times New Roman" w:hAnsi="Palatino Linotype" w:cstheme="minorHAnsi"/>
          <w:color w:val="000000"/>
          <w:sz w:val="24"/>
          <w:szCs w:val="24"/>
        </w:rPr>
        <w:t>This was the most popular stream</w:t>
      </w:r>
      <w:r w:rsidR="00952C36">
        <w:rPr>
          <w:rFonts w:ascii="Palatino Linotype" w:eastAsia="Times New Roman" w:hAnsi="Palatino Linotype" w:cstheme="minorHAnsi"/>
          <w:color w:val="000000"/>
          <w:sz w:val="24"/>
          <w:szCs w:val="24"/>
        </w:rPr>
        <w:t xml:space="preserve">.  </w:t>
      </w:r>
      <w:r w:rsidRPr="004C74F1">
        <w:rPr>
          <w:rFonts w:ascii="Palatino Linotype" w:eastAsia="Times New Roman" w:hAnsi="Palatino Linotype" w:cstheme="minorHAnsi"/>
          <w:color w:val="000000"/>
          <w:sz w:val="24"/>
          <w:szCs w:val="24"/>
        </w:rPr>
        <w:t>As I have alluded to with the firm meeting on psychometric/numeric testing, there was a desire to focus on activities and discussions which would help students looking for a job</w:t>
      </w:r>
      <w:r w:rsidR="00952C36">
        <w:rPr>
          <w:rFonts w:ascii="Palatino Linotype" w:eastAsia="Times New Roman" w:hAnsi="Palatino Linotype" w:cstheme="minorHAnsi"/>
          <w:color w:val="000000"/>
          <w:sz w:val="24"/>
          <w:szCs w:val="24"/>
        </w:rPr>
        <w:t xml:space="preserve">.  </w:t>
      </w:r>
      <w:r w:rsidRPr="004C74F1">
        <w:rPr>
          <w:rFonts w:ascii="Palatino Linotype" w:eastAsia="Times New Roman" w:hAnsi="Palatino Linotype" w:cstheme="minorHAnsi"/>
          <w:color w:val="000000"/>
          <w:sz w:val="24"/>
          <w:szCs w:val="24"/>
        </w:rPr>
        <w:t>Most students framed this around a legal job (a training contract to be a solicitor, for example)</w:t>
      </w:r>
      <w:r w:rsidR="00952C36">
        <w:rPr>
          <w:rFonts w:ascii="Palatino Linotype" w:eastAsia="Times New Roman" w:hAnsi="Palatino Linotype" w:cstheme="minorHAnsi"/>
          <w:color w:val="000000"/>
          <w:sz w:val="24"/>
          <w:szCs w:val="24"/>
        </w:rPr>
        <w:t xml:space="preserve">.  </w:t>
      </w:r>
      <w:r w:rsidRPr="004C74F1">
        <w:rPr>
          <w:rFonts w:ascii="Palatino Linotype" w:eastAsia="Times New Roman" w:hAnsi="Palatino Linotype" w:cstheme="minorHAnsi"/>
          <w:color w:val="000000"/>
          <w:sz w:val="24"/>
          <w:szCs w:val="24"/>
        </w:rPr>
        <w:t xml:space="preserve">However, some students did not want to </w:t>
      </w:r>
      <w:r w:rsidR="00904838" w:rsidRPr="004C74F1">
        <w:rPr>
          <w:rFonts w:ascii="Palatino Linotype" w:eastAsia="Times New Roman" w:hAnsi="Palatino Linotype" w:cstheme="minorHAnsi"/>
          <w:color w:val="000000"/>
          <w:sz w:val="24"/>
          <w:szCs w:val="24"/>
        </w:rPr>
        <w:t>join the legal profession after graduation</w:t>
      </w:r>
      <w:r w:rsidRPr="004C74F1">
        <w:rPr>
          <w:rFonts w:ascii="Palatino Linotype" w:eastAsia="Times New Roman" w:hAnsi="Palatino Linotype" w:cstheme="minorHAnsi"/>
          <w:color w:val="000000"/>
          <w:sz w:val="24"/>
          <w:szCs w:val="24"/>
        </w:rPr>
        <w:t xml:space="preserve"> and many sessions were designed so that the knowledge and skills acquired could be used in any number of settings</w:t>
      </w:r>
      <w:r w:rsidR="00952C36">
        <w:rPr>
          <w:rFonts w:ascii="Palatino Linotype" w:eastAsia="Times New Roman" w:hAnsi="Palatino Linotype" w:cstheme="minorHAnsi"/>
          <w:color w:val="000000"/>
          <w:sz w:val="24"/>
          <w:szCs w:val="24"/>
        </w:rPr>
        <w:t xml:space="preserve">.  </w:t>
      </w:r>
      <w:r w:rsidRPr="004C74F1">
        <w:rPr>
          <w:rFonts w:ascii="Palatino Linotype" w:eastAsia="Times New Roman" w:hAnsi="Palatino Linotype" w:cstheme="minorHAnsi"/>
          <w:color w:val="000000"/>
          <w:sz w:val="24"/>
          <w:szCs w:val="24"/>
        </w:rPr>
        <w:t>For example, one student focussed</w:t>
      </w:r>
      <w:r w:rsidR="00904838" w:rsidRPr="004C74F1">
        <w:rPr>
          <w:rFonts w:ascii="Palatino Linotype" w:eastAsia="Times New Roman" w:hAnsi="Palatino Linotype" w:cstheme="minorHAnsi"/>
          <w:color w:val="000000"/>
          <w:sz w:val="24"/>
          <w:szCs w:val="24"/>
        </w:rPr>
        <w:t xml:space="preserve"> on</w:t>
      </w:r>
      <w:r w:rsidR="00A74EAE">
        <w:rPr>
          <w:rFonts w:ascii="Palatino Linotype" w:eastAsia="Times New Roman" w:hAnsi="Palatino Linotype" w:cstheme="minorHAnsi"/>
          <w:color w:val="000000"/>
          <w:sz w:val="24"/>
          <w:szCs w:val="24"/>
        </w:rPr>
        <w:t xml:space="preserve"> the art of networking.</w:t>
      </w:r>
    </w:p>
    <w:p w:rsidR="00FE11C3" w:rsidRPr="004C74F1" w:rsidRDefault="00FE11C3" w:rsidP="004C74F1">
      <w:pPr>
        <w:pStyle w:val="ListParagraph"/>
        <w:numPr>
          <w:ilvl w:val="0"/>
          <w:numId w:val="13"/>
        </w:numPr>
        <w:spacing w:after="0" w:line="480" w:lineRule="auto"/>
        <w:jc w:val="both"/>
        <w:rPr>
          <w:rFonts w:ascii="Palatino Linotype" w:eastAsia="Times New Roman" w:hAnsi="Palatino Linotype" w:cstheme="minorHAnsi"/>
          <w:color w:val="000000"/>
          <w:sz w:val="24"/>
          <w:szCs w:val="24"/>
        </w:rPr>
      </w:pPr>
      <w:r w:rsidRPr="004C74F1">
        <w:rPr>
          <w:rFonts w:ascii="Palatino Linotype" w:eastAsia="Times New Roman" w:hAnsi="Palatino Linotype" w:cstheme="minorHAnsi"/>
          <w:color w:val="000000"/>
          <w:sz w:val="24"/>
          <w:szCs w:val="24"/>
        </w:rPr>
        <w:lastRenderedPageBreak/>
        <w:t xml:space="preserve">Team building </w:t>
      </w:r>
    </w:p>
    <w:p w:rsidR="001F2313" w:rsidRPr="004C74F1" w:rsidRDefault="001F2313" w:rsidP="004C74F1">
      <w:pPr>
        <w:spacing w:after="0" w:line="480" w:lineRule="auto"/>
        <w:ind w:left="360"/>
        <w:jc w:val="both"/>
        <w:rPr>
          <w:rFonts w:ascii="Palatino Linotype" w:eastAsia="Times New Roman" w:hAnsi="Palatino Linotype" w:cstheme="minorHAnsi"/>
          <w:color w:val="000000"/>
          <w:sz w:val="24"/>
          <w:szCs w:val="24"/>
        </w:rPr>
      </w:pPr>
      <w:r w:rsidRPr="004C74F1">
        <w:rPr>
          <w:rFonts w:ascii="Palatino Linotype" w:eastAsia="Times New Roman" w:hAnsi="Palatino Linotype" w:cstheme="minorHAnsi"/>
          <w:color w:val="000000"/>
          <w:sz w:val="24"/>
          <w:szCs w:val="24"/>
        </w:rPr>
        <w:t>Some students pointedly called their firm meetings “team building sessions”</w:t>
      </w:r>
      <w:r w:rsidR="00952C36">
        <w:rPr>
          <w:rFonts w:ascii="Palatino Linotype" w:eastAsia="Times New Roman" w:hAnsi="Palatino Linotype" w:cstheme="minorHAnsi"/>
          <w:color w:val="000000"/>
          <w:sz w:val="24"/>
          <w:szCs w:val="24"/>
        </w:rPr>
        <w:t xml:space="preserve">.  </w:t>
      </w:r>
      <w:r w:rsidRPr="004C74F1">
        <w:rPr>
          <w:rFonts w:ascii="Palatino Linotype" w:eastAsia="Times New Roman" w:hAnsi="Palatino Linotype" w:cstheme="minorHAnsi"/>
          <w:color w:val="000000"/>
          <w:sz w:val="24"/>
          <w:szCs w:val="24"/>
        </w:rPr>
        <w:t>I have reflected more about this below, although it is impor</w:t>
      </w:r>
      <w:r w:rsidR="00995A48" w:rsidRPr="004C74F1">
        <w:rPr>
          <w:rFonts w:ascii="Palatino Linotype" w:eastAsia="Times New Roman" w:hAnsi="Palatino Linotype" w:cstheme="minorHAnsi"/>
          <w:color w:val="000000"/>
          <w:sz w:val="24"/>
          <w:szCs w:val="24"/>
        </w:rPr>
        <w:t xml:space="preserve">tant to note at this point that these sessions </w:t>
      </w:r>
      <w:r w:rsidR="00904838" w:rsidRPr="004C74F1">
        <w:rPr>
          <w:rFonts w:ascii="Palatino Linotype" w:eastAsia="Times New Roman" w:hAnsi="Palatino Linotype" w:cstheme="minorHAnsi"/>
          <w:color w:val="000000"/>
          <w:sz w:val="24"/>
          <w:szCs w:val="24"/>
        </w:rPr>
        <w:t>had a multitude of designs and we delivered in very different ways</w:t>
      </w:r>
      <w:r w:rsidR="00952C36">
        <w:rPr>
          <w:rFonts w:ascii="Palatino Linotype" w:eastAsia="Times New Roman" w:hAnsi="Palatino Linotype" w:cstheme="minorHAnsi"/>
          <w:color w:val="000000"/>
          <w:sz w:val="24"/>
          <w:szCs w:val="24"/>
        </w:rPr>
        <w:t xml:space="preserve">.  </w:t>
      </w:r>
      <w:r w:rsidR="00995A48" w:rsidRPr="004C74F1">
        <w:rPr>
          <w:rFonts w:ascii="Palatino Linotype" w:eastAsia="Times New Roman" w:hAnsi="Palatino Linotype" w:cstheme="minorHAnsi"/>
          <w:color w:val="000000"/>
          <w:sz w:val="24"/>
          <w:szCs w:val="24"/>
        </w:rPr>
        <w:t xml:space="preserve">The students came up with a spectrum of exercises from </w:t>
      </w:r>
      <w:r w:rsidR="00320028" w:rsidRPr="004C74F1">
        <w:rPr>
          <w:rFonts w:ascii="Palatino Linotype" w:eastAsia="Times New Roman" w:hAnsi="Palatino Linotype" w:cstheme="minorHAnsi"/>
          <w:color w:val="000000"/>
          <w:sz w:val="24"/>
          <w:szCs w:val="24"/>
        </w:rPr>
        <w:t xml:space="preserve">balloon making to </w:t>
      </w:r>
      <w:r w:rsidR="00904838" w:rsidRPr="004C74F1">
        <w:rPr>
          <w:rFonts w:ascii="Palatino Linotype" w:eastAsia="Times New Roman" w:hAnsi="Palatino Linotype" w:cstheme="minorHAnsi"/>
          <w:color w:val="000000"/>
          <w:sz w:val="24"/>
          <w:szCs w:val="24"/>
        </w:rPr>
        <w:t>what your handshake says about you to a</w:t>
      </w:r>
      <w:r w:rsidR="00995A48" w:rsidRPr="004C74F1">
        <w:rPr>
          <w:rFonts w:ascii="Palatino Linotype" w:eastAsia="Times New Roman" w:hAnsi="Palatino Linotype" w:cstheme="minorHAnsi"/>
          <w:color w:val="000000"/>
          <w:sz w:val="24"/>
          <w:szCs w:val="24"/>
        </w:rPr>
        <w:t xml:space="preserve"> handmade board game </w:t>
      </w:r>
      <w:r w:rsidR="00904838" w:rsidRPr="004C74F1">
        <w:rPr>
          <w:rFonts w:ascii="Palatino Linotype" w:eastAsia="Times New Roman" w:hAnsi="Palatino Linotype" w:cstheme="minorHAnsi"/>
          <w:color w:val="000000"/>
          <w:sz w:val="24"/>
          <w:szCs w:val="24"/>
        </w:rPr>
        <w:t>(called “</w:t>
      </w:r>
      <w:proofErr w:type="spellStart"/>
      <w:r w:rsidR="00904838" w:rsidRPr="004C74F1">
        <w:rPr>
          <w:rFonts w:ascii="Palatino Linotype" w:eastAsia="Times New Roman" w:hAnsi="Palatino Linotype" w:cstheme="minorHAnsi"/>
          <w:color w:val="000000"/>
          <w:sz w:val="24"/>
          <w:szCs w:val="24"/>
        </w:rPr>
        <w:t>Legalopoly</w:t>
      </w:r>
      <w:proofErr w:type="spellEnd"/>
      <w:r w:rsidR="00904838" w:rsidRPr="004C74F1">
        <w:rPr>
          <w:rFonts w:ascii="Palatino Linotype" w:eastAsia="Times New Roman" w:hAnsi="Palatino Linotype" w:cstheme="minorHAnsi"/>
          <w:color w:val="000000"/>
          <w:sz w:val="24"/>
          <w:szCs w:val="24"/>
        </w:rPr>
        <w:t xml:space="preserve">”) </w:t>
      </w:r>
      <w:r w:rsidR="00995A48" w:rsidRPr="004C74F1">
        <w:rPr>
          <w:rFonts w:ascii="Palatino Linotype" w:eastAsia="Times New Roman" w:hAnsi="Palatino Linotype" w:cstheme="minorHAnsi"/>
          <w:color w:val="000000"/>
          <w:sz w:val="24"/>
          <w:szCs w:val="24"/>
        </w:rPr>
        <w:t>designed to test students</w:t>
      </w:r>
      <w:r w:rsidR="008019A0" w:rsidRPr="004C74F1">
        <w:rPr>
          <w:rFonts w:ascii="Palatino Linotype" w:eastAsia="Times New Roman" w:hAnsi="Palatino Linotype" w:cstheme="minorHAnsi"/>
          <w:color w:val="000000"/>
          <w:sz w:val="24"/>
          <w:szCs w:val="24"/>
        </w:rPr>
        <w:t>’</w:t>
      </w:r>
      <w:r w:rsidR="009D3577" w:rsidRPr="004C74F1">
        <w:rPr>
          <w:rFonts w:ascii="Palatino Linotype" w:eastAsia="Times New Roman" w:hAnsi="Palatino Linotype" w:cstheme="minorHAnsi"/>
          <w:color w:val="000000"/>
          <w:sz w:val="24"/>
          <w:szCs w:val="24"/>
        </w:rPr>
        <w:t xml:space="preserve"> knowledge of the Student Law Office</w:t>
      </w:r>
      <w:r w:rsidR="008019A0" w:rsidRPr="004C74F1">
        <w:rPr>
          <w:rFonts w:ascii="Palatino Linotype" w:eastAsia="Times New Roman" w:hAnsi="Palatino Linotype" w:cstheme="minorHAnsi"/>
          <w:color w:val="000000"/>
          <w:sz w:val="24"/>
          <w:szCs w:val="24"/>
        </w:rPr>
        <w:t xml:space="preserve"> and encourage </w:t>
      </w:r>
      <w:r w:rsidR="00995A48" w:rsidRPr="004C74F1">
        <w:rPr>
          <w:rFonts w:ascii="Palatino Linotype" w:eastAsia="Times New Roman" w:hAnsi="Palatino Linotype" w:cstheme="minorHAnsi"/>
          <w:color w:val="000000"/>
          <w:sz w:val="24"/>
          <w:szCs w:val="24"/>
        </w:rPr>
        <w:t>reflect</w:t>
      </w:r>
      <w:r w:rsidR="008019A0" w:rsidRPr="004C74F1">
        <w:rPr>
          <w:rFonts w:ascii="Palatino Linotype" w:eastAsia="Times New Roman" w:hAnsi="Palatino Linotype" w:cstheme="minorHAnsi"/>
          <w:color w:val="000000"/>
          <w:sz w:val="24"/>
          <w:szCs w:val="24"/>
        </w:rPr>
        <w:t>ion</w:t>
      </w:r>
      <w:r w:rsidR="00A74EAE">
        <w:rPr>
          <w:rFonts w:ascii="Palatino Linotype" w:eastAsia="Times New Roman" w:hAnsi="Palatino Linotype" w:cstheme="minorHAnsi"/>
          <w:color w:val="000000"/>
          <w:sz w:val="24"/>
          <w:szCs w:val="24"/>
        </w:rPr>
        <w:t>.</w:t>
      </w:r>
    </w:p>
    <w:p w:rsidR="001F2313" w:rsidRPr="004C74F1" w:rsidRDefault="001F2313" w:rsidP="004C74F1">
      <w:pPr>
        <w:spacing w:after="0" w:line="480" w:lineRule="auto"/>
        <w:jc w:val="both"/>
        <w:rPr>
          <w:rFonts w:ascii="Palatino Linotype" w:eastAsia="Times New Roman" w:hAnsi="Palatino Linotype" w:cstheme="minorHAnsi"/>
          <w:color w:val="000000"/>
          <w:sz w:val="24"/>
          <w:szCs w:val="24"/>
        </w:rPr>
      </w:pPr>
    </w:p>
    <w:p w:rsidR="00562E16" w:rsidRPr="004C74F1" w:rsidRDefault="006A6A5D" w:rsidP="004C74F1">
      <w:pPr>
        <w:spacing w:after="0" w:line="480" w:lineRule="auto"/>
        <w:jc w:val="both"/>
        <w:rPr>
          <w:rFonts w:ascii="Palatino Linotype" w:eastAsia="Times New Roman" w:hAnsi="Palatino Linotype" w:cstheme="minorHAnsi"/>
          <w:color w:val="000000"/>
          <w:sz w:val="24"/>
          <w:szCs w:val="24"/>
        </w:rPr>
      </w:pPr>
      <w:r w:rsidRPr="004C74F1">
        <w:rPr>
          <w:rFonts w:ascii="Palatino Linotype" w:eastAsia="Times New Roman" w:hAnsi="Palatino Linotype" w:cstheme="minorHAnsi"/>
          <w:color w:val="000000"/>
          <w:sz w:val="24"/>
          <w:szCs w:val="24"/>
        </w:rPr>
        <w:t xml:space="preserve">Only one </w:t>
      </w:r>
      <w:r w:rsidR="008B2477" w:rsidRPr="004C74F1">
        <w:rPr>
          <w:rFonts w:ascii="Palatino Linotype" w:eastAsia="Times New Roman" w:hAnsi="Palatino Linotype" w:cstheme="minorHAnsi"/>
          <w:color w:val="000000"/>
          <w:sz w:val="24"/>
          <w:szCs w:val="24"/>
        </w:rPr>
        <w:t xml:space="preserve">meeting lacked a </w:t>
      </w:r>
      <w:r w:rsidRPr="004C74F1">
        <w:rPr>
          <w:rFonts w:ascii="Palatino Linotype" w:eastAsia="Times New Roman" w:hAnsi="Palatino Linotype" w:cstheme="minorHAnsi"/>
          <w:color w:val="000000"/>
          <w:sz w:val="24"/>
          <w:szCs w:val="24"/>
        </w:rPr>
        <w:t>clear theme</w:t>
      </w:r>
      <w:r w:rsidR="00952C36">
        <w:rPr>
          <w:rFonts w:ascii="Palatino Linotype" w:eastAsia="Times New Roman" w:hAnsi="Palatino Linotype" w:cstheme="minorHAnsi"/>
          <w:color w:val="000000"/>
          <w:sz w:val="24"/>
          <w:szCs w:val="24"/>
        </w:rPr>
        <w:t xml:space="preserve">.  </w:t>
      </w:r>
      <w:r w:rsidRPr="004C74F1">
        <w:rPr>
          <w:rFonts w:ascii="Palatino Linotype" w:eastAsia="Times New Roman" w:hAnsi="Palatino Linotype" w:cstheme="minorHAnsi"/>
          <w:color w:val="000000"/>
          <w:sz w:val="24"/>
          <w:szCs w:val="24"/>
        </w:rPr>
        <w:t>The activities were well prepared but there was a lack of coherence</w:t>
      </w:r>
      <w:r w:rsidR="00952C36">
        <w:rPr>
          <w:rFonts w:ascii="Palatino Linotype" w:eastAsia="Times New Roman" w:hAnsi="Palatino Linotype" w:cstheme="minorHAnsi"/>
          <w:color w:val="000000"/>
          <w:sz w:val="24"/>
          <w:szCs w:val="24"/>
        </w:rPr>
        <w:t xml:space="preserve">.  </w:t>
      </w:r>
      <w:r w:rsidR="00995A48" w:rsidRPr="004C74F1">
        <w:rPr>
          <w:rFonts w:ascii="Palatino Linotype" w:eastAsia="Times New Roman" w:hAnsi="Palatino Linotype" w:cstheme="minorHAnsi"/>
          <w:color w:val="000000"/>
          <w:sz w:val="24"/>
          <w:szCs w:val="24"/>
        </w:rPr>
        <w:t>It followed that t</w:t>
      </w:r>
      <w:r w:rsidR="008B2477" w:rsidRPr="004C74F1">
        <w:rPr>
          <w:rFonts w:ascii="Palatino Linotype" w:eastAsia="Times New Roman" w:hAnsi="Palatino Linotype" w:cstheme="minorHAnsi"/>
          <w:color w:val="000000"/>
          <w:sz w:val="24"/>
          <w:szCs w:val="24"/>
        </w:rPr>
        <w:t>he learning outcomes for the session were not made explicit and there were associated consequences for the level of challenge</w:t>
      </w:r>
      <w:r w:rsidR="00952C36">
        <w:rPr>
          <w:rFonts w:ascii="Palatino Linotype" w:eastAsia="Times New Roman" w:hAnsi="Palatino Linotype" w:cstheme="minorHAnsi"/>
          <w:color w:val="000000"/>
          <w:sz w:val="24"/>
          <w:szCs w:val="24"/>
        </w:rPr>
        <w:t xml:space="preserve">.  </w:t>
      </w:r>
      <w:r w:rsidR="00A941B1" w:rsidRPr="004C74F1">
        <w:rPr>
          <w:rFonts w:ascii="Palatino Linotype" w:eastAsia="Times New Roman" w:hAnsi="Palatino Linotype" w:cstheme="minorHAnsi"/>
          <w:color w:val="000000"/>
          <w:sz w:val="24"/>
          <w:szCs w:val="24"/>
        </w:rPr>
        <w:t>My immediate reaction to this firm meeting was that I had failed</w:t>
      </w:r>
      <w:r w:rsidR="00952C36">
        <w:rPr>
          <w:rFonts w:ascii="Palatino Linotype" w:eastAsia="Times New Roman" w:hAnsi="Palatino Linotype" w:cstheme="minorHAnsi"/>
          <w:color w:val="000000"/>
          <w:sz w:val="24"/>
          <w:szCs w:val="24"/>
        </w:rPr>
        <w:t xml:space="preserve">.  </w:t>
      </w:r>
      <w:r w:rsidR="00A941B1" w:rsidRPr="004C74F1">
        <w:rPr>
          <w:rFonts w:ascii="Palatino Linotype" w:eastAsia="Times New Roman" w:hAnsi="Palatino Linotype" w:cstheme="minorHAnsi"/>
          <w:color w:val="000000"/>
          <w:sz w:val="24"/>
          <w:szCs w:val="24"/>
        </w:rPr>
        <w:t>Failed to prepare the student</w:t>
      </w:r>
      <w:r w:rsidR="00952C36">
        <w:rPr>
          <w:rFonts w:ascii="Palatino Linotype" w:eastAsia="Times New Roman" w:hAnsi="Palatino Linotype" w:cstheme="minorHAnsi"/>
          <w:color w:val="000000"/>
          <w:sz w:val="24"/>
          <w:szCs w:val="24"/>
        </w:rPr>
        <w:t xml:space="preserve">.  </w:t>
      </w:r>
      <w:r w:rsidR="00A941B1" w:rsidRPr="004C74F1">
        <w:rPr>
          <w:rFonts w:ascii="Palatino Linotype" w:eastAsia="Times New Roman" w:hAnsi="Palatino Linotype" w:cstheme="minorHAnsi"/>
          <w:color w:val="000000"/>
          <w:sz w:val="24"/>
          <w:szCs w:val="24"/>
        </w:rPr>
        <w:t>Failed to help them succeed</w:t>
      </w:r>
      <w:r w:rsidR="00952C36">
        <w:rPr>
          <w:rFonts w:ascii="Palatino Linotype" w:eastAsia="Times New Roman" w:hAnsi="Palatino Linotype" w:cstheme="minorHAnsi"/>
          <w:color w:val="000000"/>
          <w:sz w:val="24"/>
          <w:szCs w:val="24"/>
        </w:rPr>
        <w:t xml:space="preserve">.  </w:t>
      </w:r>
      <w:r w:rsidR="00A941B1" w:rsidRPr="004C74F1">
        <w:rPr>
          <w:rFonts w:ascii="Palatino Linotype" w:eastAsia="Times New Roman" w:hAnsi="Palatino Linotype" w:cstheme="minorHAnsi"/>
          <w:color w:val="000000"/>
          <w:sz w:val="24"/>
          <w:szCs w:val="24"/>
        </w:rPr>
        <w:t>Failed to give all the students in that group a good experience in that particular meeting</w:t>
      </w:r>
      <w:r w:rsidR="00952C36">
        <w:rPr>
          <w:rFonts w:ascii="Palatino Linotype" w:eastAsia="Times New Roman" w:hAnsi="Palatino Linotype" w:cstheme="minorHAnsi"/>
          <w:color w:val="000000"/>
          <w:sz w:val="24"/>
          <w:szCs w:val="24"/>
        </w:rPr>
        <w:t xml:space="preserve">.  </w:t>
      </w:r>
      <w:r w:rsidR="007F4275" w:rsidRPr="004C74F1">
        <w:rPr>
          <w:rFonts w:ascii="Palatino Linotype" w:eastAsia="Times New Roman" w:hAnsi="Palatino Linotype" w:cstheme="minorHAnsi"/>
          <w:color w:val="000000"/>
          <w:sz w:val="24"/>
          <w:szCs w:val="24"/>
        </w:rPr>
        <w:t xml:space="preserve">This </w:t>
      </w:r>
      <w:r w:rsidR="00A941B1" w:rsidRPr="004C74F1">
        <w:rPr>
          <w:rFonts w:ascii="Palatino Linotype" w:eastAsia="Times New Roman" w:hAnsi="Palatino Linotype" w:cstheme="minorHAnsi"/>
          <w:color w:val="000000"/>
          <w:sz w:val="24"/>
          <w:szCs w:val="24"/>
        </w:rPr>
        <w:t xml:space="preserve">goes </w:t>
      </w:r>
      <w:r w:rsidR="00E07DA8" w:rsidRPr="004C74F1">
        <w:rPr>
          <w:rFonts w:ascii="Palatino Linotype" w:eastAsia="Times New Roman" w:hAnsi="Palatino Linotype" w:cstheme="minorHAnsi"/>
          <w:color w:val="000000"/>
          <w:sz w:val="24"/>
          <w:szCs w:val="24"/>
        </w:rPr>
        <w:t xml:space="preserve">back to the idea of the teacher as </w:t>
      </w:r>
      <w:r w:rsidR="00995A48" w:rsidRPr="004C74F1">
        <w:rPr>
          <w:rFonts w:ascii="Palatino Linotype" w:eastAsia="Times New Roman" w:hAnsi="Palatino Linotype" w:cstheme="minorHAnsi"/>
          <w:color w:val="000000"/>
          <w:sz w:val="24"/>
          <w:szCs w:val="24"/>
        </w:rPr>
        <w:t>leader</w:t>
      </w:r>
      <w:r w:rsidR="00952C36">
        <w:rPr>
          <w:rFonts w:ascii="Palatino Linotype" w:eastAsia="Times New Roman" w:hAnsi="Palatino Linotype" w:cstheme="minorHAnsi"/>
          <w:color w:val="000000"/>
          <w:sz w:val="24"/>
          <w:szCs w:val="24"/>
        </w:rPr>
        <w:t xml:space="preserve">.  </w:t>
      </w:r>
      <w:r w:rsidR="00995A48" w:rsidRPr="004C74F1">
        <w:rPr>
          <w:rFonts w:ascii="Palatino Linotype" w:eastAsia="Times New Roman" w:hAnsi="Palatino Linotype" w:cstheme="minorHAnsi"/>
          <w:color w:val="000000"/>
          <w:sz w:val="24"/>
          <w:szCs w:val="24"/>
        </w:rPr>
        <w:t>After all, isn’t it</w:t>
      </w:r>
      <w:r w:rsidR="007F4275" w:rsidRPr="004C74F1">
        <w:rPr>
          <w:rFonts w:ascii="Palatino Linotype" w:eastAsia="Times New Roman" w:hAnsi="Palatino Linotype" w:cstheme="minorHAnsi"/>
          <w:color w:val="000000"/>
          <w:sz w:val="24"/>
          <w:szCs w:val="24"/>
        </w:rPr>
        <w:t xml:space="preserve"> </w:t>
      </w:r>
      <w:r w:rsidR="00904838" w:rsidRPr="004C74F1">
        <w:rPr>
          <w:rFonts w:ascii="Palatino Linotype" w:eastAsia="Times New Roman" w:hAnsi="Palatino Linotype" w:cstheme="minorHAnsi"/>
          <w:color w:val="000000"/>
          <w:sz w:val="24"/>
          <w:szCs w:val="24"/>
        </w:rPr>
        <w:t xml:space="preserve">the teacher’s </w:t>
      </w:r>
      <w:r w:rsidR="007F4275" w:rsidRPr="004C74F1">
        <w:rPr>
          <w:rFonts w:ascii="Palatino Linotype" w:eastAsia="Times New Roman" w:hAnsi="Palatino Linotype" w:cstheme="minorHAnsi"/>
          <w:color w:val="000000"/>
          <w:sz w:val="24"/>
          <w:szCs w:val="24"/>
        </w:rPr>
        <w:t xml:space="preserve">role to make each session a valid and </w:t>
      </w:r>
      <w:r w:rsidR="008B2477" w:rsidRPr="004C74F1">
        <w:rPr>
          <w:rFonts w:ascii="Palatino Linotype" w:eastAsia="Times New Roman" w:hAnsi="Palatino Linotype" w:cstheme="minorHAnsi"/>
          <w:color w:val="000000"/>
          <w:sz w:val="24"/>
          <w:szCs w:val="24"/>
        </w:rPr>
        <w:t xml:space="preserve">relevant learning experience for </w:t>
      </w:r>
      <w:r w:rsidR="00995A48" w:rsidRPr="004C74F1">
        <w:rPr>
          <w:rFonts w:ascii="Palatino Linotype" w:eastAsia="Times New Roman" w:hAnsi="Palatino Linotype" w:cstheme="minorHAnsi"/>
          <w:color w:val="000000"/>
          <w:sz w:val="24"/>
          <w:szCs w:val="24"/>
        </w:rPr>
        <w:t xml:space="preserve">all? However, </w:t>
      </w:r>
      <w:r w:rsidR="00255375" w:rsidRPr="004C74F1">
        <w:rPr>
          <w:rFonts w:ascii="Palatino Linotype" w:eastAsia="Times New Roman" w:hAnsi="Palatino Linotype" w:cstheme="minorHAnsi"/>
          <w:color w:val="000000"/>
          <w:sz w:val="24"/>
          <w:szCs w:val="24"/>
        </w:rPr>
        <w:t xml:space="preserve">it would be entirely against the point of the meetings if I had asked each student to tell </w:t>
      </w:r>
      <w:r w:rsidR="00A941B1" w:rsidRPr="004C74F1">
        <w:rPr>
          <w:rFonts w:ascii="Palatino Linotype" w:eastAsia="Times New Roman" w:hAnsi="Palatino Linotype" w:cstheme="minorHAnsi"/>
          <w:color w:val="000000"/>
          <w:sz w:val="24"/>
          <w:szCs w:val="24"/>
        </w:rPr>
        <w:t xml:space="preserve">me </w:t>
      </w:r>
      <w:r w:rsidR="00255375" w:rsidRPr="004C74F1">
        <w:rPr>
          <w:rFonts w:ascii="Palatino Linotype" w:eastAsia="Times New Roman" w:hAnsi="Palatino Linotype" w:cstheme="minorHAnsi"/>
          <w:color w:val="000000"/>
          <w:sz w:val="24"/>
          <w:szCs w:val="24"/>
        </w:rPr>
        <w:t>what they were going to do and to work with them to ensu</w:t>
      </w:r>
      <w:r w:rsidR="00A941B1" w:rsidRPr="004C74F1">
        <w:rPr>
          <w:rFonts w:ascii="Palatino Linotype" w:eastAsia="Times New Roman" w:hAnsi="Palatino Linotype" w:cstheme="minorHAnsi"/>
          <w:color w:val="000000"/>
          <w:sz w:val="24"/>
          <w:szCs w:val="24"/>
        </w:rPr>
        <w:t>re a relevant topic and coherent delivery</w:t>
      </w:r>
      <w:r w:rsidR="00952C36">
        <w:rPr>
          <w:rFonts w:ascii="Palatino Linotype" w:eastAsia="Times New Roman" w:hAnsi="Palatino Linotype" w:cstheme="minorHAnsi"/>
          <w:color w:val="000000"/>
          <w:sz w:val="24"/>
          <w:szCs w:val="24"/>
        </w:rPr>
        <w:t xml:space="preserve">.  </w:t>
      </w:r>
      <w:r w:rsidR="00255375" w:rsidRPr="004C74F1">
        <w:rPr>
          <w:rFonts w:ascii="Palatino Linotype" w:eastAsia="Times New Roman" w:hAnsi="Palatino Linotype" w:cstheme="minorHAnsi"/>
          <w:color w:val="000000"/>
          <w:sz w:val="24"/>
          <w:szCs w:val="24"/>
        </w:rPr>
        <w:t>The bal</w:t>
      </w:r>
      <w:r w:rsidR="00995A48" w:rsidRPr="004C74F1">
        <w:rPr>
          <w:rFonts w:ascii="Palatino Linotype" w:eastAsia="Times New Roman" w:hAnsi="Palatino Linotype" w:cstheme="minorHAnsi"/>
          <w:color w:val="000000"/>
          <w:sz w:val="24"/>
          <w:szCs w:val="24"/>
        </w:rPr>
        <w:t>ance of power would have swung</w:t>
      </w:r>
      <w:r w:rsidR="00255375" w:rsidRPr="004C74F1">
        <w:rPr>
          <w:rFonts w:ascii="Palatino Linotype" w:eastAsia="Times New Roman" w:hAnsi="Palatino Linotype" w:cstheme="minorHAnsi"/>
          <w:color w:val="000000"/>
          <w:sz w:val="24"/>
          <w:szCs w:val="24"/>
        </w:rPr>
        <w:t xml:space="preserve"> </w:t>
      </w:r>
      <w:r w:rsidR="00995A48" w:rsidRPr="004C74F1">
        <w:rPr>
          <w:rFonts w:ascii="Palatino Linotype" w:eastAsia="Times New Roman" w:hAnsi="Palatino Linotype" w:cstheme="minorHAnsi"/>
          <w:color w:val="000000"/>
          <w:sz w:val="24"/>
          <w:szCs w:val="24"/>
        </w:rPr>
        <w:t xml:space="preserve">back </w:t>
      </w:r>
      <w:r w:rsidR="00255375" w:rsidRPr="004C74F1">
        <w:rPr>
          <w:rFonts w:ascii="Palatino Linotype" w:eastAsia="Times New Roman" w:hAnsi="Palatino Linotype" w:cstheme="minorHAnsi"/>
          <w:color w:val="000000"/>
          <w:sz w:val="24"/>
          <w:szCs w:val="24"/>
        </w:rPr>
        <w:t>and the student’s level of choice, responsibility and creativity diminished</w:t>
      </w:r>
      <w:r w:rsidR="00952C36">
        <w:rPr>
          <w:rFonts w:ascii="Palatino Linotype" w:eastAsia="Times New Roman" w:hAnsi="Palatino Linotype" w:cstheme="minorHAnsi"/>
          <w:color w:val="000000"/>
          <w:sz w:val="24"/>
          <w:szCs w:val="24"/>
        </w:rPr>
        <w:t xml:space="preserve">.  </w:t>
      </w:r>
    </w:p>
    <w:p w:rsidR="006A6A5D" w:rsidRPr="004C74F1" w:rsidRDefault="006A6A5D" w:rsidP="004C74F1">
      <w:pPr>
        <w:spacing w:after="0" w:line="480" w:lineRule="auto"/>
        <w:jc w:val="both"/>
        <w:rPr>
          <w:rFonts w:ascii="Palatino Linotype" w:eastAsia="Times New Roman" w:hAnsi="Palatino Linotype" w:cstheme="minorHAnsi"/>
          <w:b/>
          <w:i/>
          <w:color w:val="000000"/>
          <w:sz w:val="24"/>
          <w:szCs w:val="24"/>
        </w:rPr>
      </w:pPr>
    </w:p>
    <w:p w:rsidR="00A10A02" w:rsidRPr="004C74F1" w:rsidRDefault="00A10A02" w:rsidP="004C74F1">
      <w:pPr>
        <w:spacing w:after="0" w:line="480" w:lineRule="auto"/>
        <w:jc w:val="both"/>
        <w:rPr>
          <w:rFonts w:ascii="Palatino Linotype" w:eastAsia="Times New Roman" w:hAnsi="Palatino Linotype" w:cstheme="minorHAnsi"/>
          <w:i/>
          <w:color w:val="000000"/>
          <w:sz w:val="24"/>
          <w:szCs w:val="24"/>
        </w:rPr>
      </w:pPr>
      <w:r w:rsidRPr="004C74F1">
        <w:rPr>
          <w:rFonts w:ascii="Palatino Linotype" w:eastAsia="Times New Roman" w:hAnsi="Palatino Linotype" w:cstheme="minorHAnsi"/>
          <w:i/>
          <w:color w:val="000000"/>
          <w:sz w:val="24"/>
          <w:szCs w:val="24"/>
        </w:rPr>
        <w:lastRenderedPageBreak/>
        <w:t>Format</w:t>
      </w:r>
    </w:p>
    <w:p w:rsidR="00C4585B" w:rsidRPr="004C74F1" w:rsidRDefault="00C51493" w:rsidP="004C74F1">
      <w:pPr>
        <w:spacing w:after="0" w:line="480" w:lineRule="auto"/>
        <w:jc w:val="both"/>
        <w:rPr>
          <w:rFonts w:ascii="Palatino Linotype" w:eastAsia="Times New Roman" w:hAnsi="Palatino Linotype" w:cstheme="minorHAnsi"/>
          <w:sz w:val="24"/>
          <w:szCs w:val="24"/>
          <w:u w:val="single"/>
        </w:rPr>
      </w:pPr>
      <w:r w:rsidRPr="004C74F1">
        <w:rPr>
          <w:rFonts w:ascii="Palatino Linotype" w:eastAsia="Times New Roman" w:hAnsi="Palatino Linotype" w:cstheme="minorHAnsi"/>
          <w:sz w:val="24"/>
          <w:szCs w:val="24"/>
        </w:rPr>
        <w:t>I suspect that the students’ choice of format for their firm meetings was influenced by the firm meetings that they had seen me lead during the first semester</w:t>
      </w:r>
      <w:r w:rsidR="00952C36">
        <w:rPr>
          <w:rFonts w:ascii="Palatino Linotype" w:eastAsia="Times New Roman" w:hAnsi="Palatino Linotype" w:cstheme="minorHAnsi"/>
          <w:sz w:val="24"/>
          <w:szCs w:val="24"/>
        </w:rPr>
        <w:t xml:space="preserve">.  </w:t>
      </w:r>
      <w:r w:rsidR="001D36BC" w:rsidRPr="004C74F1">
        <w:rPr>
          <w:rFonts w:ascii="Palatino Linotype" w:eastAsia="Times New Roman" w:hAnsi="Palatino Linotype" w:cstheme="minorHAnsi"/>
          <w:sz w:val="24"/>
          <w:szCs w:val="24"/>
        </w:rPr>
        <w:t xml:space="preserve">Using Bligh’s </w:t>
      </w:r>
      <w:r w:rsidR="00935BCA" w:rsidRPr="004C74F1">
        <w:rPr>
          <w:rFonts w:ascii="Palatino Linotype" w:eastAsia="Times New Roman" w:hAnsi="Palatino Linotype" w:cstheme="minorHAnsi"/>
          <w:sz w:val="24"/>
          <w:szCs w:val="24"/>
        </w:rPr>
        <w:t xml:space="preserve">catalogue </w:t>
      </w:r>
      <w:r w:rsidR="001D36BC" w:rsidRPr="004C74F1">
        <w:rPr>
          <w:rFonts w:ascii="Palatino Linotype" w:eastAsia="Times New Roman" w:hAnsi="Palatino Linotype" w:cstheme="minorHAnsi"/>
          <w:sz w:val="24"/>
          <w:szCs w:val="24"/>
        </w:rPr>
        <w:t>of group techniques</w:t>
      </w:r>
      <w:r w:rsidR="001D36BC" w:rsidRPr="004C74F1">
        <w:rPr>
          <w:rStyle w:val="FootnoteReference"/>
          <w:rFonts w:ascii="Palatino Linotype" w:eastAsia="Times New Roman" w:hAnsi="Palatino Linotype" w:cstheme="minorHAnsi"/>
          <w:sz w:val="24"/>
          <w:szCs w:val="24"/>
        </w:rPr>
        <w:footnoteReference w:id="39"/>
      </w:r>
      <w:r w:rsidR="001D36BC" w:rsidRPr="004C74F1">
        <w:rPr>
          <w:rFonts w:ascii="Palatino Linotype" w:eastAsia="Times New Roman" w:hAnsi="Palatino Linotype" w:cstheme="minorHAnsi"/>
          <w:sz w:val="24"/>
          <w:szCs w:val="24"/>
        </w:rPr>
        <w:t>, my firm meetings tend to be a combination of control and free group discussion and brainstorming</w:t>
      </w:r>
      <w:r w:rsidR="00952C36">
        <w:rPr>
          <w:rFonts w:ascii="Palatino Linotype" w:eastAsia="Times New Roman" w:hAnsi="Palatino Linotype" w:cstheme="minorHAnsi"/>
          <w:sz w:val="24"/>
          <w:szCs w:val="24"/>
        </w:rPr>
        <w:t xml:space="preserve">.  </w:t>
      </w:r>
      <w:r w:rsidR="001D36BC" w:rsidRPr="004C74F1">
        <w:rPr>
          <w:rFonts w:ascii="Palatino Linotype" w:eastAsia="Times New Roman" w:hAnsi="Palatino Linotype" w:cstheme="minorHAnsi"/>
          <w:sz w:val="24"/>
          <w:szCs w:val="24"/>
        </w:rPr>
        <w:t>I use activities either as a precursor to the discussion or to help move the discussion on</w:t>
      </w:r>
      <w:r w:rsidR="00952C36">
        <w:rPr>
          <w:rFonts w:ascii="Palatino Linotype" w:eastAsia="Times New Roman" w:hAnsi="Palatino Linotype" w:cstheme="minorHAnsi"/>
          <w:sz w:val="24"/>
          <w:szCs w:val="24"/>
        </w:rPr>
        <w:t xml:space="preserve">.  </w:t>
      </w:r>
      <w:r w:rsidR="001D36BC" w:rsidRPr="004C74F1">
        <w:rPr>
          <w:rFonts w:ascii="Palatino Linotype" w:eastAsia="Times New Roman" w:hAnsi="Palatino Linotype" w:cstheme="minorHAnsi"/>
          <w:sz w:val="24"/>
          <w:szCs w:val="24"/>
        </w:rPr>
        <w:t>Therefore, it is not surprising that the majority of the students’ meetings followed suit</w:t>
      </w:r>
      <w:r w:rsidR="00952C36">
        <w:rPr>
          <w:rFonts w:ascii="Palatino Linotype" w:eastAsia="Times New Roman" w:hAnsi="Palatino Linotype" w:cstheme="minorHAnsi"/>
          <w:sz w:val="24"/>
          <w:szCs w:val="24"/>
        </w:rPr>
        <w:t xml:space="preserve">.  </w:t>
      </w:r>
      <w:r w:rsidR="001D36BC" w:rsidRPr="004C74F1">
        <w:rPr>
          <w:rFonts w:ascii="Palatino Linotype" w:eastAsia="Times New Roman" w:hAnsi="Palatino Linotype" w:cstheme="minorHAnsi"/>
          <w:sz w:val="24"/>
          <w:szCs w:val="24"/>
        </w:rPr>
        <w:t>Only one student made an effort to differentiate the format of their meeting</w:t>
      </w:r>
      <w:r w:rsidR="00952C36">
        <w:rPr>
          <w:rFonts w:ascii="Palatino Linotype" w:eastAsia="Times New Roman" w:hAnsi="Palatino Linotype" w:cstheme="minorHAnsi"/>
          <w:sz w:val="24"/>
          <w:szCs w:val="24"/>
        </w:rPr>
        <w:t xml:space="preserve">.  </w:t>
      </w:r>
      <w:r w:rsidR="001D36BC" w:rsidRPr="004C74F1">
        <w:rPr>
          <w:rFonts w:ascii="Palatino Linotype" w:eastAsia="Times New Roman" w:hAnsi="Palatino Linotype" w:cstheme="minorHAnsi"/>
          <w:sz w:val="24"/>
          <w:szCs w:val="24"/>
        </w:rPr>
        <w:t xml:space="preserve">They invited the </w:t>
      </w:r>
      <w:r w:rsidR="00E43DF4" w:rsidRPr="004C74F1">
        <w:rPr>
          <w:rFonts w:ascii="Palatino Linotype" w:eastAsia="Times New Roman" w:hAnsi="Palatino Linotype" w:cstheme="minorHAnsi"/>
          <w:color w:val="000000"/>
          <w:sz w:val="24"/>
          <w:szCs w:val="24"/>
        </w:rPr>
        <w:t>Chief Executive Officer of a local business to come to the meeting as a guest speaker</w:t>
      </w:r>
      <w:r w:rsidR="00952C36">
        <w:rPr>
          <w:rFonts w:ascii="Palatino Linotype" w:eastAsia="Times New Roman" w:hAnsi="Palatino Linotype" w:cstheme="minorHAnsi"/>
          <w:color w:val="000000"/>
          <w:sz w:val="24"/>
          <w:szCs w:val="24"/>
        </w:rPr>
        <w:t xml:space="preserve">.  </w:t>
      </w:r>
      <w:r w:rsidR="00E43DF4" w:rsidRPr="004C74F1">
        <w:rPr>
          <w:rFonts w:ascii="Palatino Linotype" w:eastAsia="Times New Roman" w:hAnsi="Palatino Linotype" w:cstheme="minorHAnsi"/>
          <w:color w:val="000000"/>
          <w:sz w:val="24"/>
          <w:szCs w:val="24"/>
        </w:rPr>
        <w:t>The guest went round the table asking all of the firm members to introduce themselves and asked them about their goals</w:t>
      </w:r>
      <w:r w:rsidR="00952C36">
        <w:rPr>
          <w:rFonts w:ascii="Palatino Linotype" w:eastAsia="Times New Roman" w:hAnsi="Palatino Linotype" w:cstheme="minorHAnsi"/>
          <w:color w:val="000000"/>
          <w:sz w:val="24"/>
          <w:szCs w:val="24"/>
        </w:rPr>
        <w:t xml:space="preserve">.  </w:t>
      </w:r>
      <w:r w:rsidR="00E43DF4" w:rsidRPr="004C74F1">
        <w:rPr>
          <w:rFonts w:ascii="Palatino Linotype" w:eastAsia="Times New Roman" w:hAnsi="Palatino Linotype" w:cstheme="minorHAnsi"/>
          <w:color w:val="000000"/>
          <w:sz w:val="24"/>
          <w:szCs w:val="24"/>
        </w:rPr>
        <w:t>He gave a short speech about his career and the ideals that he aligned himself with</w:t>
      </w:r>
      <w:r w:rsidR="00952C36">
        <w:rPr>
          <w:rFonts w:ascii="Palatino Linotype" w:eastAsia="Times New Roman" w:hAnsi="Palatino Linotype" w:cstheme="minorHAnsi"/>
          <w:color w:val="000000"/>
          <w:sz w:val="24"/>
          <w:szCs w:val="24"/>
        </w:rPr>
        <w:t xml:space="preserve">.  </w:t>
      </w:r>
      <w:r w:rsidR="00E43DF4" w:rsidRPr="004C74F1">
        <w:rPr>
          <w:rFonts w:ascii="Palatino Linotype" w:eastAsia="Times New Roman" w:hAnsi="Palatino Linotype" w:cstheme="minorHAnsi"/>
          <w:color w:val="000000"/>
          <w:sz w:val="24"/>
          <w:szCs w:val="24"/>
        </w:rPr>
        <w:t>The group then asked him questions</w:t>
      </w:r>
      <w:r w:rsidR="00952C36">
        <w:rPr>
          <w:rFonts w:ascii="Palatino Linotype" w:eastAsia="Times New Roman" w:hAnsi="Palatino Linotype" w:cstheme="minorHAnsi"/>
          <w:color w:val="000000"/>
          <w:sz w:val="24"/>
          <w:szCs w:val="24"/>
        </w:rPr>
        <w:t xml:space="preserve">.  </w:t>
      </w:r>
      <w:r w:rsidR="00E43DF4" w:rsidRPr="004C74F1">
        <w:rPr>
          <w:rFonts w:ascii="Palatino Linotype" w:eastAsia="Times New Roman" w:hAnsi="Palatino Linotype" w:cstheme="minorHAnsi"/>
          <w:color w:val="000000"/>
          <w:sz w:val="24"/>
          <w:szCs w:val="24"/>
        </w:rPr>
        <w:t>The student leading the session did very little: she introduced her guest and then he proceeded to speak</w:t>
      </w:r>
      <w:r w:rsidR="00952C36">
        <w:rPr>
          <w:rFonts w:ascii="Palatino Linotype" w:eastAsia="Times New Roman" w:hAnsi="Palatino Linotype" w:cstheme="minorHAnsi"/>
          <w:color w:val="000000"/>
          <w:sz w:val="24"/>
          <w:szCs w:val="24"/>
        </w:rPr>
        <w:t xml:space="preserve">.  </w:t>
      </w:r>
      <w:r w:rsidR="00B17A6E" w:rsidRPr="004C74F1">
        <w:rPr>
          <w:rFonts w:ascii="Palatino Linotype" w:eastAsia="Times New Roman" w:hAnsi="Palatino Linotype" w:cstheme="minorHAnsi"/>
          <w:color w:val="000000"/>
          <w:sz w:val="24"/>
          <w:szCs w:val="24"/>
        </w:rPr>
        <w:t xml:space="preserve">However, </w:t>
      </w:r>
      <w:r w:rsidR="00277B52" w:rsidRPr="004C74F1">
        <w:rPr>
          <w:rFonts w:ascii="Palatino Linotype" w:eastAsia="Times New Roman" w:hAnsi="Palatino Linotype" w:cstheme="minorHAnsi"/>
          <w:color w:val="000000"/>
          <w:sz w:val="24"/>
          <w:szCs w:val="24"/>
        </w:rPr>
        <w:t xml:space="preserve">in terms of format it distinguished her firm meeting from that of others. </w:t>
      </w:r>
    </w:p>
    <w:p w:rsidR="00A277EE" w:rsidRPr="004C74F1" w:rsidRDefault="00A277EE" w:rsidP="004C74F1">
      <w:pPr>
        <w:spacing w:after="0" w:line="480" w:lineRule="auto"/>
        <w:jc w:val="both"/>
        <w:rPr>
          <w:rFonts w:ascii="Palatino Linotype" w:eastAsia="Times New Roman" w:hAnsi="Palatino Linotype" w:cstheme="minorHAnsi"/>
          <w:i/>
          <w:color w:val="000000"/>
          <w:sz w:val="24"/>
          <w:szCs w:val="24"/>
        </w:rPr>
      </w:pPr>
    </w:p>
    <w:p w:rsidR="00A10A02" w:rsidRPr="004C74F1" w:rsidRDefault="00A10A02" w:rsidP="004C74F1">
      <w:pPr>
        <w:spacing w:after="0" w:line="480" w:lineRule="auto"/>
        <w:jc w:val="both"/>
        <w:rPr>
          <w:rFonts w:ascii="Palatino Linotype" w:eastAsia="Times New Roman" w:hAnsi="Palatino Linotype" w:cstheme="minorHAnsi"/>
          <w:i/>
          <w:color w:val="000000"/>
          <w:sz w:val="24"/>
          <w:szCs w:val="24"/>
        </w:rPr>
      </w:pPr>
      <w:r w:rsidRPr="004C74F1">
        <w:rPr>
          <w:rFonts w:ascii="Palatino Linotype" w:eastAsia="Times New Roman" w:hAnsi="Palatino Linotype" w:cstheme="minorHAnsi"/>
          <w:i/>
          <w:color w:val="000000"/>
          <w:sz w:val="24"/>
          <w:szCs w:val="24"/>
        </w:rPr>
        <w:t xml:space="preserve">Level of challenge </w:t>
      </w:r>
    </w:p>
    <w:p w:rsidR="00D839AB" w:rsidRPr="004C74F1" w:rsidRDefault="00D839AB" w:rsidP="004C74F1">
      <w:pPr>
        <w:spacing w:after="0" w:line="480" w:lineRule="auto"/>
        <w:jc w:val="both"/>
        <w:rPr>
          <w:rStyle w:val="verdana"/>
          <w:rFonts w:ascii="Palatino Linotype" w:hAnsi="Palatino Linotype" w:cstheme="minorHAnsi"/>
          <w:color w:val="000000"/>
          <w:sz w:val="24"/>
          <w:szCs w:val="24"/>
        </w:rPr>
      </w:pPr>
      <w:r w:rsidRPr="004C74F1">
        <w:rPr>
          <w:rStyle w:val="verdana"/>
          <w:rFonts w:ascii="Palatino Linotype" w:hAnsi="Palatino Linotype" w:cstheme="minorHAnsi"/>
          <w:color w:val="000000"/>
          <w:sz w:val="24"/>
          <w:szCs w:val="24"/>
        </w:rPr>
        <w:t>A significant proportion of meetings had a low or medium degree of challen</w:t>
      </w:r>
      <w:r w:rsidR="00A941B1" w:rsidRPr="004C74F1">
        <w:rPr>
          <w:rStyle w:val="verdana"/>
          <w:rFonts w:ascii="Palatino Linotype" w:hAnsi="Palatino Linotype" w:cstheme="minorHAnsi"/>
          <w:color w:val="000000"/>
          <w:sz w:val="24"/>
          <w:szCs w:val="24"/>
        </w:rPr>
        <w:t>ge for participants</w:t>
      </w:r>
      <w:r w:rsidR="00952C36">
        <w:rPr>
          <w:rStyle w:val="verdana"/>
          <w:rFonts w:ascii="Palatino Linotype" w:hAnsi="Palatino Linotype" w:cstheme="minorHAnsi"/>
          <w:color w:val="000000"/>
          <w:sz w:val="24"/>
          <w:szCs w:val="24"/>
        </w:rPr>
        <w:t xml:space="preserve">.  </w:t>
      </w:r>
      <w:r w:rsidRPr="004C74F1">
        <w:rPr>
          <w:rStyle w:val="verdana"/>
          <w:rFonts w:ascii="Palatino Linotype" w:hAnsi="Palatino Linotype" w:cstheme="minorHAnsi"/>
          <w:color w:val="000000"/>
          <w:sz w:val="24"/>
          <w:szCs w:val="24"/>
        </w:rPr>
        <w:t>Discussions were mainly free forming with individual members contributing when they wanted to</w:t>
      </w:r>
      <w:r w:rsidR="00952C36">
        <w:rPr>
          <w:rStyle w:val="verdana"/>
          <w:rFonts w:ascii="Palatino Linotype" w:hAnsi="Palatino Linotype" w:cstheme="minorHAnsi"/>
          <w:color w:val="000000"/>
          <w:sz w:val="24"/>
          <w:szCs w:val="24"/>
        </w:rPr>
        <w:t xml:space="preserve">.  </w:t>
      </w:r>
      <w:r w:rsidRPr="004C74F1">
        <w:rPr>
          <w:rStyle w:val="verdana"/>
          <w:rFonts w:ascii="Palatino Linotype" w:hAnsi="Palatino Linotype" w:cstheme="minorHAnsi"/>
          <w:color w:val="000000"/>
          <w:sz w:val="24"/>
          <w:szCs w:val="24"/>
        </w:rPr>
        <w:t xml:space="preserve">Only one student asked firm members to prepare materials before the session, and this was to simply bring a </w:t>
      </w:r>
      <w:r w:rsidR="009F57EE" w:rsidRPr="004C74F1">
        <w:rPr>
          <w:rStyle w:val="verdana"/>
          <w:rFonts w:ascii="Palatino Linotype" w:hAnsi="Palatino Linotype" w:cstheme="minorHAnsi"/>
          <w:color w:val="000000"/>
          <w:sz w:val="24"/>
          <w:szCs w:val="24"/>
        </w:rPr>
        <w:t xml:space="preserve">pre-written </w:t>
      </w:r>
      <w:r w:rsidRPr="004C74F1">
        <w:rPr>
          <w:rStyle w:val="verdana"/>
          <w:rFonts w:ascii="Palatino Linotype" w:hAnsi="Palatino Linotype" w:cstheme="minorHAnsi"/>
          <w:color w:val="000000"/>
          <w:sz w:val="24"/>
          <w:szCs w:val="24"/>
        </w:rPr>
        <w:t xml:space="preserve">letter to the meeting. </w:t>
      </w:r>
    </w:p>
    <w:p w:rsidR="00D839AB" w:rsidRPr="004C74F1" w:rsidRDefault="00D839AB" w:rsidP="004C74F1">
      <w:pPr>
        <w:spacing w:after="0" w:line="480" w:lineRule="auto"/>
        <w:jc w:val="both"/>
        <w:rPr>
          <w:rStyle w:val="verdana"/>
          <w:rFonts w:ascii="Palatino Linotype" w:hAnsi="Palatino Linotype" w:cstheme="minorHAnsi"/>
          <w:color w:val="000000"/>
          <w:sz w:val="24"/>
          <w:szCs w:val="24"/>
        </w:rPr>
      </w:pPr>
      <w:r w:rsidRPr="004C74F1">
        <w:rPr>
          <w:rStyle w:val="verdana"/>
          <w:rFonts w:ascii="Palatino Linotype" w:hAnsi="Palatino Linotype" w:cstheme="minorHAnsi"/>
          <w:color w:val="000000"/>
          <w:sz w:val="24"/>
          <w:szCs w:val="24"/>
        </w:rPr>
        <w:lastRenderedPageBreak/>
        <w:t>The two meetings which had a high level of challenge for participants</w:t>
      </w:r>
      <w:r w:rsidR="00B83B72" w:rsidRPr="004C74F1">
        <w:rPr>
          <w:rStyle w:val="verdana"/>
          <w:rFonts w:ascii="Palatino Linotype" w:hAnsi="Palatino Linotype" w:cstheme="minorHAnsi"/>
          <w:color w:val="000000"/>
          <w:sz w:val="24"/>
          <w:szCs w:val="24"/>
        </w:rPr>
        <w:t xml:space="preserve"> utilised exercises where we were asked to complete tasks which required a demonstration of skill in front of others</w:t>
      </w:r>
      <w:r w:rsidR="00952C36">
        <w:rPr>
          <w:rStyle w:val="verdana"/>
          <w:rFonts w:ascii="Palatino Linotype" w:hAnsi="Palatino Linotype" w:cstheme="minorHAnsi"/>
          <w:color w:val="000000"/>
          <w:sz w:val="24"/>
          <w:szCs w:val="24"/>
        </w:rPr>
        <w:t xml:space="preserve">.  </w:t>
      </w:r>
      <w:r w:rsidR="00B83B72" w:rsidRPr="004C74F1">
        <w:rPr>
          <w:rStyle w:val="verdana"/>
          <w:rFonts w:ascii="Palatino Linotype" w:hAnsi="Palatino Linotype" w:cstheme="minorHAnsi"/>
          <w:color w:val="000000"/>
          <w:sz w:val="24"/>
          <w:szCs w:val="24"/>
        </w:rPr>
        <w:t>For example, Student C</w:t>
      </w:r>
      <w:r w:rsidR="00CB03D8" w:rsidRPr="004C74F1">
        <w:rPr>
          <w:rStyle w:val="verdana"/>
          <w:rFonts w:ascii="Palatino Linotype" w:hAnsi="Palatino Linotype" w:cstheme="minorHAnsi"/>
          <w:color w:val="000000"/>
          <w:sz w:val="24"/>
          <w:szCs w:val="24"/>
        </w:rPr>
        <w:t xml:space="preserve"> </w:t>
      </w:r>
      <w:r w:rsidR="00B83B72" w:rsidRPr="004C74F1">
        <w:rPr>
          <w:rStyle w:val="verdana"/>
          <w:rFonts w:ascii="Palatino Linotype" w:hAnsi="Palatino Linotype" w:cstheme="minorHAnsi"/>
          <w:color w:val="000000"/>
          <w:sz w:val="24"/>
          <w:szCs w:val="24"/>
        </w:rPr>
        <w:t>prepared a fictional scenario where two organisations were in dispute</w:t>
      </w:r>
      <w:r w:rsidR="00952C36">
        <w:rPr>
          <w:rStyle w:val="verdana"/>
          <w:rFonts w:ascii="Palatino Linotype" w:hAnsi="Palatino Linotype" w:cstheme="minorHAnsi"/>
          <w:color w:val="000000"/>
          <w:sz w:val="24"/>
          <w:szCs w:val="24"/>
        </w:rPr>
        <w:t xml:space="preserve">.  </w:t>
      </w:r>
      <w:r w:rsidR="00B83B72" w:rsidRPr="004C74F1">
        <w:rPr>
          <w:rStyle w:val="verdana"/>
          <w:rFonts w:ascii="Palatino Linotype" w:hAnsi="Palatino Linotype" w:cstheme="minorHAnsi"/>
          <w:color w:val="000000"/>
          <w:sz w:val="24"/>
          <w:szCs w:val="24"/>
        </w:rPr>
        <w:t>He split the group into two and asked each team to prepare for a negotiation with the other</w:t>
      </w:r>
      <w:r w:rsidR="00952C36">
        <w:rPr>
          <w:rStyle w:val="verdana"/>
          <w:rFonts w:ascii="Palatino Linotype" w:hAnsi="Palatino Linotype" w:cstheme="minorHAnsi"/>
          <w:color w:val="000000"/>
          <w:sz w:val="24"/>
          <w:szCs w:val="24"/>
        </w:rPr>
        <w:t xml:space="preserve">.  </w:t>
      </w:r>
      <w:r w:rsidR="00B83B72" w:rsidRPr="004C74F1">
        <w:rPr>
          <w:rStyle w:val="verdana"/>
          <w:rFonts w:ascii="Palatino Linotype" w:hAnsi="Palatino Linotype" w:cstheme="minorHAnsi"/>
          <w:color w:val="000000"/>
          <w:sz w:val="24"/>
          <w:szCs w:val="24"/>
        </w:rPr>
        <w:t xml:space="preserve">We had a short period of time to, separately, create roles for each member of the team, </w:t>
      </w:r>
      <w:r w:rsidR="00CB03D8" w:rsidRPr="004C74F1">
        <w:rPr>
          <w:rStyle w:val="verdana"/>
          <w:rFonts w:ascii="Palatino Linotype" w:hAnsi="Palatino Linotype" w:cstheme="minorHAnsi"/>
          <w:color w:val="000000"/>
          <w:sz w:val="24"/>
          <w:szCs w:val="24"/>
        </w:rPr>
        <w:t>agree upon strategies and goals, find arguments and consider alternatives</w:t>
      </w:r>
      <w:r w:rsidR="00952C36">
        <w:rPr>
          <w:rStyle w:val="verdana"/>
          <w:rFonts w:ascii="Palatino Linotype" w:hAnsi="Palatino Linotype" w:cstheme="minorHAnsi"/>
          <w:color w:val="000000"/>
          <w:sz w:val="24"/>
          <w:szCs w:val="24"/>
        </w:rPr>
        <w:t xml:space="preserve">.  </w:t>
      </w:r>
      <w:r w:rsidR="00CB03D8" w:rsidRPr="004C74F1">
        <w:rPr>
          <w:rStyle w:val="verdana"/>
          <w:rFonts w:ascii="Palatino Linotype" w:hAnsi="Palatino Linotype" w:cstheme="minorHAnsi"/>
          <w:color w:val="000000"/>
          <w:sz w:val="24"/>
          <w:szCs w:val="24"/>
        </w:rPr>
        <w:t>Every person had a role to play; it would have been difficult for them to remain silent or in the background</w:t>
      </w:r>
      <w:r w:rsidR="00952C36">
        <w:rPr>
          <w:rStyle w:val="verdana"/>
          <w:rFonts w:ascii="Palatino Linotype" w:hAnsi="Palatino Linotype" w:cstheme="minorHAnsi"/>
          <w:color w:val="000000"/>
          <w:sz w:val="24"/>
          <w:szCs w:val="24"/>
        </w:rPr>
        <w:t xml:space="preserve">.  </w:t>
      </w:r>
      <w:r w:rsidR="00CB03D8" w:rsidRPr="004C74F1">
        <w:rPr>
          <w:rStyle w:val="verdana"/>
          <w:rFonts w:ascii="Palatino Linotype" w:hAnsi="Palatino Linotype" w:cstheme="minorHAnsi"/>
          <w:color w:val="000000"/>
          <w:sz w:val="24"/>
          <w:szCs w:val="24"/>
        </w:rPr>
        <w:t xml:space="preserve">There was a goal – both teams wanted to win – and this added an extra dimension to the meeting. </w:t>
      </w:r>
    </w:p>
    <w:p w:rsidR="00D839AB" w:rsidRPr="004C74F1" w:rsidRDefault="00D839AB" w:rsidP="004C74F1">
      <w:pPr>
        <w:spacing w:after="0" w:line="480" w:lineRule="auto"/>
        <w:jc w:val="both"/>
        <w:rPr>
          <w:rStyle w:val="verdana"/>
          <w:rFonts w:ascii="Palatino Linotype" w:hAnsi="Palatino Linotype" w:cstheme="minorHAnsi"/>
          <w:color w:val="000000"/>
          <w:sz w:val="24"/>
          <w:szCs w:val="24"/>
        </w:rPr>
      </w:pPr>
    </w:p>
    <w:p w:rsidR="00A10A02" w:rsidRPr="004C74F1" w:rsidRDefault="00A10A02" w:rsidP="004C74F1">
      <w:pPr>
        <w:spacing w:after="0" w:line="480" w:lineRule="auto"/>
        <w:jc w:val="both"/>
        <w:rPr>
          <w:rFonts w:ascii="Palatino Linotype" w:eastAsia="Times New Roman" w:hAnsi="Palatino Linotype" w:cstheme="minorHAnsi"/>
          <w:i/>
          <w:color w:val="000000"/>
          <w:sz w:val="24"/>
          <w:szCs w:val="24"/>
        </w:rPr>
      </w:pPr>
      <w:r w:rsidRPr="004C74F1">
        <w:rPr>
          <w:rFonts w:ascii="Palatino Linotype" w:eastAsia="Times New Roman" w:hAnsi="Palatino Linotype" w:cstheme="minorHAnsi"/>
          <w:i/>
          <w:color w:val="000000"/>
          <w:sz w:val="24"/>
          <w:szCs w:val="24"/>
        </w:rPr>
        <w:t>Leadership style</w:t>
      </w:r>
    </w:p>
    <w:p w:rsidR="00D158FB" w:rsidRPr="004C74F1" w:rsidRDefault="00715F2E" w:rsidP="004C74F1">
      <w:pPr>
        <w:spacing w:after="0" w:line="480" w:lineRule="auto"/>
        <w:jc w:val="both"/>
        <w:rPr>
          <w:rFonts w:ascii="Palatino Linotype" w:eastAsia="Times New Roman" w:hAnsi="Palatino Linotype" w:cstheme="minorHAnsi"/>
          <w:color w:val="000000"/>
          <w:sz w:val="24"/>
          <w:szCs w:val="24"/>
        </w:rPr>
      </w:pPr>
      <w:r w:rsidRPr="004C74F1">
        <w:rPr>
          <w:rFonts w:ascii="Palatino Linotype" w:eastAsia="Times New Roman" w:hAnsi="Palatino Linotype" w:cstheme="minorHAnsi"/>
          <w:color w:val="000000"/>
          <w:sz w:val="24"/>
          <w:szCs w:val="24"/>
        </w:rPr>
        <w:t>It has been argued that the expectations for a role "are most easily met by the individual whose personality fits the role"</w:t>
      </w:r>
      <w:r w:rsidR="001A3CC5" w:rsidRPr="004C74F1">
        <w:rPr>
          <w:rFonts w:ascii="Palatino Linotype" w:eastAsia="Times New Roman" w:hAnsi="Palatino Linotype" w:cstheme="minorHAnsi"/>
          <w:color w:val="000000"/>
          <w:sz w:val="24"/>
          <w:szCs w:val="24"/>
        </w:rPr>
        <w:t>.</w:t>
      </w:r>
      <w:r w:rsidRPr="004C74F1">
        <w:rPr>
          <w:rStyle w:val="FootnoteReference"/>
          <w:rFonts w:ascii="Palatino Linotype" w:eastAsia="Times New Roman" w:hAnsi="Palatino Linotype" w:cstheme="minorHAnsi"/>
          <w:color w:val="000000"/>
          <w:sz w:val="24"/>
          <w:szCs w:val="24"/>
        </w:rPr>
        <w:footnoteReference w:id="40"/>
      </w:r>
      <w:r w:rsidRPr="004C74F1">
        <w:rPr>
          <w:rFonts w:ascii="Palatino Linotype" w:eastAsia="Times New Roman" w:hAnsi="Palatino Linotype" w:cstheme="minorHAnsi"/>
          <w:color w:val="000000"/>
          <w:sz w:val="24"/>
          <w:szCs w:val="24"/>
        </w:rPr>
        <w:t xml:space="preserve"> It is true that the majority of the students who I would have identified as socially confident did live up to this expectation when they led their meeting</w:t>
      </w:r>
      <w:r w:rsidR="00952C36">
        <w:rPr>
          <w:rFonts w:ascii="Palatino Linotype" w:eastAsia="Times New Roman" w:hAnsi="Palatino Linotype" w:cstheme="minorHAnsi"/>
          <w:color w:val="000000"/>
          <w:sz w:val="24"/>
          <w:szCs w:val="24"/>
        </w:rPr>
        <w:t xml:space="preserve">.  </w:t>
      </w:r>
      <w:r w:rsidR="00CE14DF" w:rsidRPr="004C74F1">
        <w:rPr>
          <w:rFonts w:ascii="Palatino Linotype" w:eastAsia="Times New Roman" w:hAnsi="Palatino Linotype" w:cstheme="minorHAnsi"/>
          <w:color w:val="000000"/>
          <w:sz w:val="24"/>
          <w:szCs w:val="24"/>
        </w:rPr>
        <w:t>They</w:t>
      </w:r>
      <w:r w:rsidRPr="004C74F1">
        <w:rPr>
          <w:rFonts w:ascii="Palatino Linotype" w:eastAsia="Times New Roman" w:hAnsi="Palatino Linotype" w:cstheme="minorHAnsi"/>
          <w:color w:val="000000"/>
          <w:sz w:val="24"/>
          <w:szCs w:val="24"/>
        </w:rPr>
        <w:t xml:space="preserve"> gave direct supervision and told us what we needed to do </w:t>
      </w:r>
      <w:r w:rsidR="00CE14DF" w:rsidRPr="004C74F1">
        <w:rPr>
          <w:rFonts w:ascii="Palatino Linotype" w:eastAsia="Times New Roman" w:hAnsi="Palatino Linotype" w:cstheme="minorHAnsi"/>
          <w:color w:val="000000"/>
          <w:sz w:val="24"/>
          <w:szCs w:val="24"/>
        </w:rPr>
        <w:t xml:space="preserve">and </w:t>
      </w:r>
      <w:r w:rsidR="00A941B1" w:rsidRPr="004C74F1">
        <w:rPr>
          <w:rFonts w:ascii="Palatino Linotype" w:eastAsia="Times New Roman" w:hAnsi="Palatino Linotype" w:cstheme="minorHAnsi"/>
          <w:color w:val="000000"/>
          <w:sz w:val="24"/>
          <w:szCs w:val="24"/>
        </w:rPr>
        <w:t>when</w:t>
      </w:r>
      <w:r w:rsidR="00952C36">
        <w:rPr>
          <w:rFonts w:ascii="Palatino Linotype" w:eastAsia="Times New Roman" w:hAnsi="Palatino Linotype" w:cstheme="minorHAnsi"/>
          <w:color w:val="000000"/>
          <w:sz w:val="24"/>
          <w:szCs w:val="24"/>
        </w:rPr>
        <w:t xml:space="preserve">.  </w:t>
      </w:r>
      <w:r w:rsidR="00CE14DF" w:rsidRPr="004C74F1">
        <w:rPr>
          <w:rFonts w:ascii="Palatino Linotype" w:eastAsia="Times New Roman" w:hAnsi="Palatino Linotype" w:cstheme="minorHAnsi"/>
          <w:color w:val="000000"/>
          <w:sz w:val="24"/>
          <w:szCs w:val="24"/>
        </w:rPr>
        <w:t>Alternatively, they</w:t>
      </w:r>
      <w:r w:rsidRPr="004C74F1">
        <w:rPr>
          <w:rFonts w:ascii="Palatino Linotype" w:eastAsia="Times New Roman" w:hAnsi="Palatino Linotype" w:cstheme="minorHAnsi"/>
          <w:color w:val="000000"/>
          <w:sz w:val="24"/>
          <w:szCs w:val="24"/>
        </w:rPr>
        <w:t xml:space="preserve"> asked for opinions at certain t</w:t>
      </w:r>
      <w:r w:rsidR="00A941B1" w:rsidRPr="004C74F1">
        <w:rPr>
          <w:rFonts w:ascii="Palatino Linotype" w:eastAsia="Times New Roman" w:hAnsi="Palatino Linotype" w:cstheme="minorHAnsi"/>
          <w:color w:val="000000"/>
          <w:sz w:val="24"/>
          <w:szCs w:val="24"/>
        </w:rPr>
        <w:t>imes in the meeting</w:t>
      </w:r>
      <w:r w:rsidR="00952C36">
        <w:rPr>
          <w:rFonts w:ascii="Palatino Linotype" w:eastAsia="Times New Roman" w:hAnsi="Palatino Linotype" w:cstheme="minorHAnsi"/>
          <w:color w:val="000000"/>
          <w:sz w:val="24"/>
          <w:szCs w:val="24"/>
        </w:rPr>
        <w:t xml:space="preserve">.  </w:t>
      </w:r>
    </w:p>
    <w:p w:rsidR="00B100D0" w:rsidRDefault="00453918" w:rsidP="004C74F1">
      <w:pPr>
        <w:spacing w:after="0" w:line="480" w:lineRule="auto"/>
        <w:jc w:val="both"/>
        <w:rPr>
          <w:rFonts w:ascii="Palatino Linotype" w:eastAsia="Times New Roman" w:hAnsi="Palatino Linotype" w:cstheme="minorHAnsi"/>
          <w:color w:val="000000"/>
          <w:sz w:val="24"/>
          <w:szCs w:val="24"/>
        </w:rPr>
      </w:pPr>
      <w:r w:rsidRPr="004C74F1">
        <w:rPr>
          <w:rFonts w:ascii="Palatino Linotype" w:eastAsia="Times New Roman" w:hAnsi="Palatino Linotype" w:cstheme="minorHAnsi"/>
          <w:color w:val="000000"/>
          <w:sz w:val="24"/>
          <w:szCs w:val="24"/>
        </w:rPr>
        <w:t>Firm meetings are very exposing for students who are quieter than others</w:t>
      </w:r>
      <w:r w:rsidR="00952C36">
        <w:rPr>
          <w:rFonts w:ascii="Palatino Linotype" w:eastAsia="Times New Roman" w:hAnsi="Palatino Linotype" w:cstheme="minorHAnsi"/>
          <w:color w:val="000000"/>
          <w:sz w:val="24"/>
          <w:szCs w:val="24"/>
        </w:rPr>
        <w:t xml:space="preserve">.  </w:t>
      </w:r>
      <w:r w:rsidRPr="004C74F1">
        <w:rPr>
          <w:rFonts w:ascii="Palatino Linotype" w:eastAsia="Times New Roman" w:hAnsi="Palatino Linotype" w:cstheme="minorHAnsi"/>
          <w:color w:val="000000"/>
          <w:sz w:val="24"/>
          <w:szCs w:val="24"/>
        </w:rPr>
        <w:t>In a group of six, in a small interview room, it is easy to pick out those who have not contributed during a meeting or contributed less than others</w:t>
      </w:r>
      <w:r w:rsidR="00952C36">
        <w:rPr>
          <w:rFonts w:ascii="Palatino Linotype" w:eastAsia="Times New Roman" w:hAnsi="Palatino Linotype" w:cstheme="minorHAnsi"/>
          <w:color w:val="000000"/>
          <w:sz w:val="24"/>
          <w:szCs w:val="24"/>
        </w:rPr>
        <w:t xml:space="preserve">.  </w:t>
      </w:r>
      <w:r w:rsidRPr="004C74F1">
        <w:rPr>
          <w:rFonts w:ascii="Palatino Linotype" w:eastAsia="Times New Roman" w:hAnsi="Palatino Linotype" w:cstheme="minorHAnsi"/>
          <w:color w:val="000000"/>
          <w:sz w:val="24"/>
          <w:szCs w:val="24"/>
        </w:rPr>
        <w:t>Over the years, a number of students I have supervised were clearly academically capable but sat back in firm meetings and let others speak</w:t>
      </w:r>
      <w:r w:rsidR="00952C36">
        <w:rPr>
          <w:rFonts w:ascii="Palatino Linotype" w:eastAsia="Times New Roman" w:hAnsi="Palatino Linotype" w:cstheme="minorHAnsi"/>
          <w:color w:val="000000"/>
          <w:sz w:val="24"/>
          <w:szCs w:val="24"/>
        </w:rPr>
        <w:t xml:space="preserve">.  </w:t>
      </w:r>
      <w:r w:rsidR="00ED0914" w:rsidRPr="004C74F1">
        <w:rPr>
          <w:rFonts w:ascii="Palatino Linotype" w:eastAsia="Times New Roman" w:hAnsi="Palatino Linotype" w:cstheme="minorHAnsi"/>
          <w:color w:val="000000"/>
          <w:sz w:val="24"/>
          <w:szCs w:val="24"/>
        </w:rPr>
        <w:t xml:space="preserve">One of my concerns was how students who had not </w:t>
      </w:r>
      <w:r w:rsidR="00ED0914" w:rsidRPr="004C74F1">
        <w:rPr>
          <w:rFonts w:ascii="Palatino Linotype" w:eastAsia="Times New Roman" w:hAnsi="Palatino Linotype" w:cstheme="minorHAnsi"/>
          <w:color w:val="000000"/>
          <w:sz w:val="24"/>
          <w:szCs w:val="24"/>
        </w:rPr>
        <w:lastRenderedPageBreak/>
        <w:t>demonstrated leadership skills and had been less willing to contribute would deal with the experience</w:t>
      </w:r>
      <w:r w:rsidR="00952C36">
        <w:rPr>
          <w:rFonts w:ascii="Palatino Linotype" w:eastAsia="Times New Roman" w:hAnsi="Palatino Linotype" w:cstheme="minorHAnsi"/>
          <w:color w:val="000000"/>
          <w:sz w:val="24"/>
          <w:szCs w:val="24"/>
        </w:rPr>
        <w:t xml:space="preserve">.  </w:t>
      </w:r>
      <w:r w:rsidR="00ED0914" w:rsidRPr="004C74F1">
        <w:rPr>
          <w:rFonts w:ascii="Palatino Linotype" w:eastAsia="Times New Roman" w:hAnsi="Palatino Linotype" w:cstheme="minorHAnsi"/>
          <w:color w:val="000000"/>
          <w:sz w:val="24"/>
          <w:szCs w:val="24"/>
        </w:rPr>
        <w:t>My colleagues also raised similar concerns: “what if it’s terrible and the other studen</w:t>
      </w:r>
      <w:r w:rsidR="009F57EE" w:rsidRPr="004C74F1">
        <w:rPr>
          <w:rFonts w:ascii="Palatino Linotype" w:eastAsia="Times New Roman" w:hAnsi="Palatino Linotype" w:cstheme="minorHAnsi"/>
          <w:color w:val="000000"/>
          <w:sz w:val="24"/>
          <w:szCs w:val="24"/>
        </w:rPr>
        <w:t>ts feel it is a waste of time?”</w:t>
      </w:r>
      <w:r w:rsidR="00952C36">
        <w:rPr>
          <w:rFonts w:ascii="Palatino Linotype" w:eastAsia="Times New Roman" w:hAnsi="Palatino Linotype" w:cstheme="minorHAnsi"/>
          <w:color w:val="000000"/>
          <w:sz w:val="24"/>
          <w:szCs w:val="24"/>
        </w:rPr>
        <w:t xml:space="preserve">.  </w:t>
      </w:r>
      <w:r w:rsidR="00ED0914" w:rsidRPr="004C74F1">
        <w:rPr>
          <w:rFonts w:ascii="Palatino Linotype" w:eastAsia="Times New Roman" w:hAnsi="Palatino Linotype" w:cstheme="minorHAnsi"/>
          <w:color w:val="000000"/>
          <w:sz w:val="24"/>
          <w:szCs w:val="24"/>
        </w:rPr>
        <w:t xml:space="preserve">My own fears were perhaps reflected in my </w:t>
      </w:r>
      <w:r w:rsidR="00CE14DF" w:rsidRPr="004C74F1">
        <w:rPr>
          <w:rFonts w:ascii="Palatino Linotype" w:eastAsia="Times New Roman" w:hAnsi="Palatino Linotype" w:cstheme="minorHAnsi"/>
          <w:color w:val="000000"/>
          <w:sz w:val="24"/>
          <w:szCs w:val="24"/>
        </w:rPr>
        <w:t xml:space="preserve">feedback to quieter students: </w:t>
      </w:r>
    </w:p>
    <w:p w:rsidR="00CE14DF" w:rsidRPr="004C74F1" w:rsidRDefault="00CE14DF" w:rsidP="00B100D0">
      <w:pPr>
        <w:spacing w:after="0"/>
        <w:ind w:left="426" w:right="826"/>
        <w:jc w:val="both"/>
        <w:rPr>
          <w:rFonts w:ascii="Palatino Linotype" w:eastAsia="Times New Roman" w:hAnsi="Palatino Linotype" w:cstheme="minorHAnsi"/>
          <w:color w:val="000000"/>
          <w:sz w:val="24"/>
          <w:szCs w:val="24"/>
        </w:rPr>
      </w:pPr>
      <w:r w:rsidRPr="004C74F1">
        <w:rPr>
          <w:rFonts w:ascii="Palatino Linotype" w:eastAsia="Times New Roman" w:hAnsi="Palatino Linotype" w:cstheme="minorHAnsi"/>
          <w:color w:val="000000"/>
          <w:sz w:val="24"/>
          <w:szCs w:val="24"/>
        </w:rPr>
        <w:t>“</w:t>
      </w:r>
      <w:r w:rsidRPr="004C74F1">
        <w:rPr>
          <w:rFonts w:ascii="Palatino Linotype" w:eastAsia="Times New Roman" w:hAnsi="Palatino Linotype" w:cstheme="minorHAnsi"/>
          <w:i/>
          <w:color w:val="000000"/>
          <w:sz w:val="24"/>
          <w:szCs w:val="24"/>
        </w:rPr>
        <w:t>You have the opportunity to run and lead your own firm meeting in a few weeks’ time</w:t>
      </w:r>
      <w:r w:rsidR="00952C36">
        <w:rPr>
          <w:rFonts w:ascii="Palatino Linotype" w:eastAsia="Times New Roman" w:hAnsi="Palatino Linotype" w:cstheme="minorHAnsi"/>
          <w:i/>
          <w:color w:val="000000"/>
          <w:sz w:val="24"/>
          <w:szCs w:val="24"/>
        </w:rPr>
        <w:t xml:space="preserve">.  </w:t>
      </w:r>
      <w:r w:rsidRPr="004C74F1">
        <w:rPr>
          <w:rFonts w:ascii="Palatino Linotype" w:eastAsia="Times New Roman" w:hAnsi="Palatino Linotype" w:cstheme="minorHAnsi"/>
          <w:i/>
          <w:color w:val="000000"/>
          <w:sz w:val="24"/>
          <w:szCs w:val="24"/>
        </w:rPr>
        <w:t>You should think carefully about what you are going to do in that meeting as it provides an opportunity for you to show your abilities in respect of team working, communication and leadership</w:t>
      </w:r>
      <w:r w:rsidRPr="004C74F1">
        <w:rPr>
          <w:rFonts w:ascii="Palatino Linotype" w:eastAsia="Times New Roman" w:hAnsi="Palatino Linotype" w:cstheme="minorHAnsi"/>
          <w:color w:val="000000"/>
          <w:sz w:val="24"/>
          <w:szCs w:val="24"/>
        </w:rPr>
        <w:t>”</w:t>
      </w:r>
      <w:r w:rsidRPr="004C74F1">
        <w:rPr>
          <w:rStyle w:val="FootnoteReference"/>
          <w:rFonts w:ascii="Palatino Linotype" w:eastAsia="Times New Roman" w:hAnsi="Palatino Linotype" w:cstheme="minorHAnsi"/>
          <w:color w:val="000000"/>
          <w:sz w:val="24"/>
          <w:szCs w:val="24"/>
        </w:rPr>
        <w:footnoteReference w:id="41"/>
      </w:r>
      <w:r w:rsidR="00FE1F5A" w:rsidRPr="004C74F1">
        <w:rPr>
          <w:rFonts w:ascii="Palatino Linotype" w:eastAsia="Times New Roman" w:hAnsi="Palatino Linotype" w:cstheme="minorHAnsi"/>
          <w:color w:val="000000"/>
          <w:sz w:val="24"/>
          <w:szCs w:val="24"/>
        </w:rPr>
        <w:t>.</w:t>
      </w:r>
    </w:p>
    <w:p w:rsidR="00CE14DF" w:rsidRPr="004C74F1" w:rsidRDefault="00CE14DF" w:rsidP="004C74F1">
      <w:pPr>
        <w:spacing w:after="0" w:line="480" w:lineRule="auto"/>
        <w:jc w:val="both"/>
        <w:rPr>
          <w:rFonts w:ascii="Palatino Linotype" w:eastAsia="Times New Roman" w:hAnsi="Palatino Linotype" w:cstheme="minorHAnsi"/>
          <w:i/>
          <w:color w:val="000000"/>
          <w:sz w:val="24"/>
          <w:szCs w:val="24"/>
        </w:rPr>
      </w:pPr>
    </w:p>
    <w:p w:rsidR="00363FAA" w:rsidRPr="004C74F1" w:rsidRDefault="00904838" w:rsidP="004C74F1">
      <w:pPr>
        <w:spacing w:after="0" w:line="480" w:lineRule="auto"/>
        <w:jc w:val="both"/>
        <w:rPr>
          <w:rFonts w:ascii="Palatino Linotype" w:eastAsia="Times New Roman" w:hAnsi="Palatino Linotype" w:cstheme="minorHAnsi"/>
          <w:color w:val="000000"/>
          <w:sz w:val="24"/>
          <w:szCs w:val="24"/>
        </w:rPr>
      </w:pPr>
      <w:r w:rsidRPr="004C74F1">
        <w:rPr>
          <w:rFonts w:ascii="Palatino Linotype" w:eastAsia="Times New Roman" w:hAnsi="Palatino Linotype" w:cstheme="minorHAnsi"/>
          <w:color w:val="000000"/>
          <w:sz w:val="24"/>
          <w:szCs w:val="24"/>
        </w:rPr>
        <w:t>T</w:t>
      </w:r>
      <w:r w:rsidR="00ED0914" w:rsidRPr="004C74F1">
        <w:rPr>
          <w:rFonts w:ascii="Palatino Linotype" w:eastAsia="Times New Roman" w:hAnsi="Palatino Linotype" w:cstheme="minorHAnsi"/>
          <w:color w:val="000000"/>
          <w:sz w:val="24"/>
          <w:szCs w:val="24"/>
        </w:rPr>
        <w:t>here was only one meeting where I had to step in</w:t>
      </w:r>
      <w:r w:rsidR="00952C36">
        <w:rPr>
          <w:rFonts w:ascii="Palatino Linotype" w:eastAsia="Times New Roman" w:hAnsi="Palatino Linotype" w:cstheme="minorHAnsi"/>
          <w:color w:val="000000"/>
          <w:sz w:val="24"/>
          <w:szCs w:val="24"/>
        </w:rPr>
        <w:t xml:space="preserve">.  </w:t>
      </w:r>
      <w:r w:rsidR="00ED0914" w:rsidRPr="004C74F1">
        <w:rPr>
          <w:rFonts w:ascii="Palatino Linotype" w:eastAsia="Times New Roman" w:hAnsi="Palatino Linotype" w:cstheme="minorHAnsi"/>
          <w:color w:val="000000"/>
          <w:sz w:val="24"/>
          <w:szCs w:val="24"/>
        </w:rPr>
        <w:t>The student appeared to be unprepared</w:t>
      </w:r>
      <w:r w:rsidR="00952C36">
        <w:rPr>
          <w:rFonts w:ascii="Palatino Linotype" w:eastAsia="Times New Roman" w:hAnsi="Palatino Linotype" w:cstheme="minorHAnsi"/>
          <w:color w:val="000000"/>
          <w:sz w:val="24"/>
          <w:szCs w:val="24"/>
        </w:rPr>
        <w:t xml:space="preserve">.  </w:t>
      </w:r>
      <w:r w:rsidR="00ED0914" w:rsidRPr="004C74F1">
        <w:rPr>
          <w:rFonts w:ascii="Palatino Linotype" w:eastAsia="Times New Roman" w:hAnsi="Palatino Linotype" w:cstheme="minorHAnsi"/>
          <w:color w:val="000000"/>
          <w:sz w:val="24"/>
          <w:szCs w:val="24"/>
        </w:rPr>
        <w:t>The meeting involved a general discussion but the students did not seem engaged and it came to an end after 25</w:t>
      </w:r>
      <w:r w:rsidRPr="004C74F1">
        <w:rPr>
          <w:rFonts w:ascii="Palatino Linotype" w:eastAsia="Times New Roman" w:hAnsi="Palatino Linotype" w:cstheme="minorHAnsi"/>
          <w:color w:val="000000"/>
          <w:sz w:val="24"/>
          <w:szCs w:val="24"/>
        </w:rPr>
        <w:t xml:space="preserve"> minutes when the student leading the session said that they had nothing further </w:t>
      </w:r>
      <w:r w:rsidR="00ED0914" w:rsidRPr="004C74F1">
        <w:rPr>
          <w:rFonts w:ascii="Palatino Linotype" w:eastAsia="Times New Roman" w:hAnsi="Palatino Linotype" w:cstheme="minorHAnsi"/>
          <w:color w:val="000000"/>
          <w:sz w:val="24"/>
          <w:szCs w:val="24"/>
        </w:rPr>
        <w:t>to contribute</w:t>
      </w:r>
      <w:r w:rsidR="00952C36">
        <w:rPr>
          <w:rFonts w:ascii="Palatino Linotype" w:eastAsia="Times New Roman" w:hAnsi="Palatino Linotype" w:cstheme="minorHAnsi"/>
          <w:color w:val="000000"/>
          <w:sz w:val="24"/>
          <w:szCs w:val="24"/>
        </w:rPr>
        <w:t xml:space="preserve">.  </w:t>
      </w:r>
      <w:r w:rsidRPr="004C74F1">
        <w:rPr>
          <w:rFonts w:ascii="Palatino Linotype" w:eastAsia="Times New Roman" w:hAnsi="Palatino Linotype" w:cstheme="minorHAnsi"/>
          <w:color w:val="000000"/>
          <w:sz w:val="24"/>
          <w:szCs w:val="24"/>
        </w:rPr>
        <w:t>I facilitated the rest of the session</w:t>
      </w:r>
      <w:r w:rsidR="00952C36">
        <w:rPr>
          <w:rFonts w:ascii="Palatino Linotype" w:eastAsia="Times New Roman" w:hAnsi="Palatino Linotype" w:cstheme="minorHAnsi"/>
          <w:color w:val="000000"/>
          <w:sz w:val="24"/>
          <w:szCs w:val="24"/>
        </w:rPr>
        <w:t xml:space="preserve">.  </w:t>
      </w:r>
      <w:r w:rsidR="00363FAA" w:rsidRPr="004C74F1">
        <w:rPr>
          <w:rFonts w:ascii="Palatino Linotype" w:eastAsia="Times New Roman" w:hAnsi="Palatino Linotype" w:cstheme="minorHAnsi"/>
          <w:color w:val="000000"/>
          <w:sz w:val="24"/>
          <w:szCs w:val="24"/>
        </w:rPr>
        <w:t xml:space="preserve">My experience </w:t>
      </w:r>
      <w:r w:rsidRPr="004C74F1">
        <w:rPr>
          <w:rFonts w:ascii="Palatino Linotype" w:eastAsia="Times New Roman" w:hAnsi="Palatino Linotype" w:cstheme="minorHAnsi"/>
          <w:color w:val="000000"/>
          <w:sz w:val="24"/>
          <w:szCs w:val="24"/>
        </w:rPr>
        <w:t xml:space="preserve">here </w:t>
      </w:r>
      <w:r w:rsidR="00363FAA" w:rsidRPr="004C74F1">
        <w:rPr>
          <w:rFonts w:ascii="Palatino Linotype" w:eastAsia="Times New Roman" w:hAnsi="Palatino Linotype" w:cstheme="minorHAnsi"/>
          <w:color w:val="000000"/>
          <w:sz w:val="24"/>
          <w:szCs w:val="24"/>
        </w:rPr>
        <w:t>is a negative one</w:t>
      </w:r>
      <w:r w:rsidR="00952C36">
        <w:rPr>
          <w:rFonts w:ascii="Palatino Linotype" w:eastAsia="Times New Roman" w:hAnsi="Palatino Linotype" w:cstheme="minorHAnsi"/>
          <w:color w:val="000000"/>
          <w:sz w:val="24"/>
          <w:szCs w:val="24"/>
        </w:rPr>
        <w:t xml:space="preserve">.  </w:t>
      </w:r>
      <w:r w:rsidR="00363FAA" w:rsidRPr="004C74F1">
        <w:rPr>
          <w:rFonts w:ascii="Palatino Linotype" w:eastAsia="Times New Roman" w:hAnsi="Palatino Linotype" w:cstheme="minorHAnsi"/>
          <w:color w:val="000000"/>
          <w:sz w:val="24"/>
          <w:szCs w:val="24"/>
        </w:rPr>
        <w:t>However, I also had the positive experience of watching students who had not demonstrated strong leadership or communication skills rise to the challenge</w:t>
      </w:r>
      <w:r w:rsidR="00952C36">
        <w:rPr>
          <w:rFonts w:ascii="Palatino Linotype" w:eastAsia="Times New Roman" w:hAnsi="Palatino Linotype" w:cstheme="minorHAnsi"/>
          <w:color w:val="000000"/>
          <w:sz w:val="24"/>
          <w:szCs w:val="24"/>
        </w:rPr>
        <w:t xml:space="preserve">.  </w:t>
      </w:r>
      <w:r w:rsidR="00363FAA" w:rsidRPr="004C74F1">
        <w:rPr>
          <w:rFonts w:ascii="Palatino Linotype" w:eastAsia="Times New Roman" w:hAnsi="Palatino Linotype" w:cstheme="minorHAnsi"/>
          <w:color w:val="000000"/>
          <w:sz w:val="24"/>
          <w:szCs w:val="24"/>
        </w:rPr>
        <w:t>A student who had identified that he had s</w:t>
      </w:r>
      <w:r w:rsidR="009D3577" w:rsidRPr="004C74F1">
        <w:rPr>
          <w:rFonts w:ascii="Palatino Linotype" w:eastAsia="Times New Roman" w:hAnsi="Palatino Linotype" w:cstheme="minorHAnsi"/>
          <w:color w:val="000000"/>
          <w:sz w:val="24"/>
          <w:szCs w:val="24"/>
        </w:rPr>
        <w:t xml:space="preserve">truggled with the Student Law Office </w:t>
      </w:r>
      <w:r w:rsidR="00363FAA" w:rsidRPr="004C74F1">
        <w:rPr>
          <w:rFonts w:ascii="Palatino Linotype" w:eastAsia="Times New Roman" w:hAnsi="Palatino Linotype" w:cstheme="minorHAnsi"/>
          <w:color w:val="000000"/>
          <w:sz w:val="24"/>
          <w:szCs w:val="24"/>
        </w:rPr>
        <w:t>in the first semester said that he used the student led firm meeting to show what he was capable of</w:t>
      </w:r>
      <w:r w:rsidR="00952C36">
        <w:rPr>
          <w:rFonts w:ascii="Palatino Linotype" w:eastAsia="Times New Roman" w:hAnsi="Palatino Linotype" w:cstheme="minorHAnsi"/>
          <w:color w:val="000000"/>
          <w:sz w:val="24"/>
          <w:szCs w:val="24"/>
        </w:rPr>
        <w:t xml:space="preserve">.  </w:t>
      </w:r>
      <w:r w:rsidR="00363FAA" w:rsidRPr="004C74F1">
        <w:rPr>
          <w:rFonts w:ascii="Palatino Linotype" w:eastAsia="Times New Roman" w:hAnsi="Palatino Linotype" w:cstheme="minorHAnsi"/>
          <w:color w:val="000000"/>
          <w:sz w:val="24"/>
          <w:szCs w:val="24"/>
        </w:rPr>
        <w:t>He went from a student who would make sparse contributions to firm meetings to delivering a well structured meeting with a combination of group activity, discussion and elements of traditional teaching</w:t>
      </w:r>
      <w:r w:rsidR="00952C36">
        <w:rPr>
          <w:rFonts w:ascii="Palatino Linotype" w:eastAsia="Times New Roman" w:hAnsi="Palatino Linotype" w:cstheme="minorHAnsi"/>
          <w:color w:val="000000"/>
          <w:sz w:val="24"/>
          <w:szCs w:val="24"/>
        </w:rPr>
        <w:t xml:space="preserve">.  </w:t>
      </w:r>
      <w:r w:rsidR="00363FAA" w:rsidRPr="004C74F1">
        <w:rPr>
          <w:rFonts w:ascii="Palatino Linotype" w:eastAsia="Times New Roman" w:hAnsi="Palatino Linotype" w:cstheme="minorHAnsi"/>
          <w:color w:val="000000"/>
          <w:sz w:val="24"/>
          <w:szCs w:val="24"/>
        </w:rPr>
        <w:t>It had a clear theme and purpose</w:t>
      </w:r>
      <w:r w:rsidRPr="004C74F1">
        <w:rPr>
          <w:rFonts w:ascii="Palatino Linotype" w:eastAsia="Times New Roman" w:hAnsi="Palatino Linotype" w:cstheme="minorHAnsi"/>
          <w:color w:val="000000"/>
          <w:sz w:val="24"/>
          <w:szCs w:val="24"/>
        </w:rPr>
        <w:t xml:space="preserve"> and</w:t>
      </w:r>
      <w:r w:rsidR="00363FAA" w:rsidRPr="004C74F1">
        <w:rPr>
          <w:rFonts w:ascii="Palatino Linotype" w:eastAsia="Times New Roman" w:hAnsi="Palatino Linotype" w:cstheme="minorHAnsi"/>
          <w:color w:val="000000"/>
          <w:sz w:val="24"/>
          <w:szCs w:val="24"/>
        </w:rPr>
        <w:t xml:space="preserve"> he engaged all members of the group</w:t>
      </w:r>
      <w:r w:rsidR="00952C36">
        <w:rPr>
          <w:rFonts w:ascii="Palatino Linotype" w:eastAsia="Times New Roman" w:hAnsi="Palatino Linotype" w:cstheme="minorHAnsi"/>
          <w:color w:val="000000"/>
          <w:sz w:val="24"/>
          <w:szCs w:val="24"/>
        </w:rPr>
        <w:t xml:space="preserve">.  </w:t>
      </w:r>
      <w:r w:rsidR="00A941B1" w:rsidRPr="004C74F1">
        <w:rPr>
          <w:rFonts w:ascii="Palatino Linotype" w:eastAsia="Times New Roman" w:hAnsi="Palatino Linotype" w:cstheme="minorHAnsi"/>
          <w:color w:val="000000"/>
          <w:sz w:val="24"/>
          <w:szCs w:val="24"/>
        </w:rPr>
        <w:t>I argue that m</w:t>
      </w:r>
      <w:r w:rsidRPr="004C74F1">
        <w:rPr>
          <w:rFonts w:ascii="Palatino Linotype" w:eastAsia="Times New Roman" w:hAnsi="Palatino Linotype" w:cstheme="minorHAnsi"/>
          <w:color w:val="000000"/>
          <w:sz w:val="24"/>
          <w:szCs w:val="24"/>
        </w:rPr>
        <w:t>y experience shows that w</w:t>
      </w:r>
      <w:r w:rsidR="00ED0914" w:rsidRPr="004C74F1">
        <w:rPr>
          <w:rFonts w:ascii="Palatino Linotype" w:eastAsia="Times New Roman" w:hAnsi="Palatino Linotype" w:cstheme="minorHAnsi"/>
          <w:color w:val="000000"/>
          <w:sz w:val="24"/>
          <w:szCs w:val="24"/>
        </w:rPr>
        <w:t>e should not dismiss students just because their past work has suggested that they do not have the correct temperament</w:t>
      </w:r>
      <w:r w:rsidR="00363FAA" w:rsidRPr="004C74F1">
        <w:rPr>
          <w:rFonts w:ascii="Palatino Linotype" w:eastAsia="Times New Roman" w:hAnsi="Palatino Linotype" w:cstheme="minorHAnsi"/>
          <w:color w:val="000000"/>
          <w:sz w:val="24"/>
          <w:szCs w:val="24"/>
        </w:rPr>
        <w:t xml:space="preserve"> or level of skill</w:t>
      </w:r>
      <w:r w:rsidR="00ED0914" w:rsidRPr="004C74F1">
        <w:rPr>
          <w:rFonts w:ascii="Palatino Linotype" w:eastAsia="Times New Roman" w:hAnsi="Palatino Linotype" w:cstheme="minorHAnsi"/>
          <w:color w:val="000000"/>
          <w:sz w:val="24"/>
          <w:szCs w:val="24"/>
        </w:rPr>
        <w:t xml:space="preserve"> for a role </w:t>
      </w:r>
      <w:r w:rsidR="00ED0914" w:rsidRPr="004C74F1">
        <w:rPr>
          <w:rFonts w:ascii="Palatino Linotype" w:eastAsia="Times New Roman" w:hAnsi="Palatino Linotype" w:cstheme="minorHAnsi"/>
          <w:color w:val="000000"/>
          <w:sz w:val="24"/>
          <w:szCs w:val="24"/>
        </w:rPr>
        <w:lastRenderedPageBreak/>
        <w:t>or activity</w:t>
      </w:r>
      <w:r w:rsidR="00952C36">
        <w:rPr>
          <w:rFonts w:ascii="Palatino Linotype" w:eastAsia="Times New Roman" w:hAnsi="Palatino Linotype" w:cstheme="minorHAnsi"/>
          <w:color w:val="000000"/>
          <w:sz w:val="24"/>
          <w:szCs w:val="24"/>
        </w:rPr>
        <w:t xml:space="preserve">.  </w:t>
      </w:r>
      <w:r w:rsidR="00FD44B7" w:rsidRPr="004C74F1">
        <w:rPr>
          <w:rFonts w:ascii="Palatino Linotype" w:eastAsia="Times New Roman" w:hAnsi="Palatino Linotype" w:cstheme="minorHAnsi"/>
          <w:color w:val="000000"/>
          <w:sz w:val="24"/>
          <w:szCs w:val="24"/>
        </w:rPr>
        <w:t>I mentioned earlier that I saw the Student Law Office as a place of transition</w:t>
      </w:r>
      <w:r w:rsidR="00952C36">
        <w:rPr>
          <w:rFonts w:ascii="Palatino Linotype" w:eastAsia="Times New Roman" w:hAnsi="Palatino Linotype" w:cstheme="minorHAnsi"/>
          <w:color w:val="000000"/>
          <w:sz w:val="24"/>
          <w:szCs w:val="24"/>
        </w:rPr>
        <w:t xml:space="preserve">.  </w:t>
      </w:r>
      <w:r w:rsidR="00FD44B7" w:rsidRPr="004C74F1">
        <w:rPr>
          <w:rFonts w:ascii="Palatino Linotype" w:eastAsia="Times New Roman" w:hAnsi="Palatino Linotype" w:cstheme="minorHAnsi"/>
          <w:color w:val="000000"/>
          <w:sz w:val="24"/>
          <w:szCs w:val="24"/>
        </w:rPr>
        <w:t>It is not just a location for the development of skills – it is a site for human transition as well</w:t>
      </w:r>
      <w:r w:rsidR="00952C36">
        <w:rPr>
          <w:rFonts w:ascii="Palatino Linotype" w:eastAsia="Times New Roman" w:hAnsi="Palatino Linotype" w:cstheme="minorHAnsi"/>
          <w:color w:val="000000"/>
          <w:sz w:val="24"/>
          <w:szCs w:val="24"/>
        </w:rPr>
        <w:t xml:space="preserve">.  </w:t>
      </w:r>
      <w:r w:rsidR="00FD44B7" w:rsidRPr="004C74F1">
        <w:rPr>
          <w:rFonts w:ascii="Palatino Linotype" w:eastAsia="Times New Roman" w:hAnsi="Palatino Linotype" w:cstheme="minorHAnsi"/>
          <w:color w:val="000000"/>
          <w:sz w:val="24"/>
          <w:szCs w:val="24"/>
        </w:rPr>
        <w:t xml:space="preserve">By giving students the opportunity to appreciate their human capabilities, student led firm meetings in experiential education can have a powerful effect on those who we might not see as having natural leadership potential. </w:t>
      </w:r>
    </w:p>
    <w:p w:rsidR="00CB4EE5" w:rsidRPr="004C74F1" w:rsidRDefault="00CB4EE5" w:rsidP="004C74F1">
      <w:pPr>
        <w:spacing w:after="0" w:line="480" w:lineRule="auto"/>
        <w:jc w:val="both"/>
        <w:rPr>
          <w:rFonts w:ascii="Palatino Linotype" w:eastAsia="Times New Roman" w:hAnsi="Palatino Linotype" w:cstheme="minorHAnsi"/>
          <w:color w:val="000000"/>
          <w:sz w:val="24"/>
          <w:szCs w:val="24"/>
        </w:rPr>
      </w:pPr>
    </w:p>
    <w:p w:rsidR="00CB4EE5" w:rsidRPr="004C74F1" w:rsidRDefault="00CB4EE5" w:rsidP="004C74F1">
      <w:pPr>
        <w:spacing w:after="0" w:line="480" w:lineRule="auto"/>
        <w:jc w:val="both"/>
        <w:rPr>
          <w:rFonts w:ascii="Palatino Linotype" w:eastAsia="Times New Roman" w:hAnsi="Palatino Linotype" w:cstheme="minorHAnsi"/>
          <w:i/>
          <w:color w:val="000000"/>
          <w:sz w:val="24"/>
          <w:szCs w:val="24"/>
        </w:rPr>
      </w:pPr>
      <w:r w:rsidRPr="004C74F1">
        <w:rPr>
          <w:rFonts w:ascii="Palatino Linotype" w:eastAsia="Times New Roman" w:hAnsi="Palatino Linotype" w:cstheme="minorHAnsi"/>
          <w:i/>
          <w:color w:val="000000"/>
          <w:sz w:val="24"/>
          <w:szCs w:val="24"/>
        </w:rPr>
        <w:t xml:space="preserve">Learning outcomes </w:t>
      </w:r>
    </w:p>
    <w:p w:rsidR="00CB4EE5" w:rsidRPr="004C74F1" w:rsidRDefault="00904838" w:rsidP="004C74F1">
      <w:pPr>
        <w:spacing w:after="0" w:line="480" w:lineRule="auto"/>
        <w:jc w:val="both"/>
        <w:rPr>
          <w:rFonts w:ascii="Palatino Linotype" w:eastAsia="Times New Roman" w:hAnsi="Palatino Linotype" w:cstheme="minorHAnsi"/>
          <w:color w:val="000000"/>
          <w:sz w:val="24"/>
          <w:szCs w:val="24"/>
        </w:rPr>
      </w:pPr>
      <w:r w:rsidRPr="004C74F1">
        <w:rPr>
          <w:rFonts w:ascii="Palatino Linotype" w:eastAsia="Times New Roman" w:hAnsi="Palatino Linotype" w:cstheme="minorHAnsi"/>
          <w:color w:val="000000"/>
          <w:sz w:val="24"/>
          <w:szCs w:val="24"/>
        </w:rPr>
        <w:t>Half of the students made the learning outcomes for the session explicit</w:t>
      </w:r>
      <w:r w:rsidR="00952C36">
        <w:rPr>
          <w:rFonts w:ascii="Palatino Linotype" w:eastAsia="Times New Roman" w:hAnsi="Palatino Linotype" w:cstheme="minorHAnsi"/>
          <w:color w:val="000000"/>
          <w:sz w:val="24"/>
          <w:szCs w:val="24"/>
        </w:rPr>
        <w:t xml:space="preserve">.  </w:t>
      </w:r>
      <w:r w:rsidRPr="004C74F1">
        <w:rPr>
          <w:rFonts w:ascii="Palatino Linotype" w:eastAsia="Times New Roman" w:hAnsi="Palatino Linotype" w:cstheme="minorHAnsi"/>
          <w:color w:val="000000"/>
          <w:sz w:val="24"/>
          <w:szCs w:val="24"/>
        </w:rPr>
        <w:t>Most started their session by providing an explanation as to why the firm meeting was going to be about a particular topic or how they had decided on the activities that we were going to undertake</w:t>
      </w:r>
      <w:r w:rsidR="00952C36">
        <w:rPr>
          <w:rFonts w:ascii="Palatino Linotype" w:eastAsia="Times New Roman" w:hAnsi="Palatino Linotype" w:cstheme="minorHAnsi"/>
          <w:color w:val="000000"/>
          <w:sz w:val="24"/>
          <w:szCs w:val="24"/>
        </w:rPr>
        <w:t xml:space="preserve">.  </w:t>
      </w:r>
      <w:r w:rsidR="009475C9" w:rsidRPr="004C74F1">
        <w:rPr>
          <w:rFonts w:ascii="Palatino Linotype" w:eastAsia="Times New Roman" w:hAnsi="Palatino Linotype" w:cstheme="minorHAnsi"/>
          <w:color w:val="000000"/>
          <w:sz w:val="24"/>
          <w:szCs w:val="24"/>
        </w:rPr>
        <w:t xml:space="preserve">I suspect that many students did this because they wanted to (a) </w:t>
      </w:r>
      <w:r w:rsidRPr="004C74F1">
        <w:rPr>
          <w:rFonts w:ascii="Palatino Linotype" w:eastAsia="Times New Roman" w:hAnsi="Palatino Linotype" w:cstheme="minorHAnsi"/>
          <w:color w:val="000000"/>
          <w:sz w:val="24"/>
          <w:szCs w:val="24"/>
        </w:rPr>
        <w:t xml:space="preserve">justify the reason they had chosen </w:t>
      </w:r>
      <w:r w:rsidR="009475C9" w:rsidRPr="004C74F1">
        <w:rPr>
          <w:rFonts w:ascii="Palatino Linotype" w:eastAsia="Times New Roman" w:hAnsi="Palatino Linotype" w:cstheme="minorHAnsi"/>
          <w:color w:val="000000"/>
          <w:sz w:val="24"/>
          <w:szCs w:val="24"/>
        </w:rPr>
        <w:t>the theme/activities and (b) show how much thought they had put into it</w:t>
      </w:r>
      <w:r w:rsidR="00952C36">
        <w:rPr>
          <w:rFonts w:ascii="Palatino Linotype" w:eastAsia="Times New Roman" w:hAnsi="Palatino Linotype" w:cstheme="minorHAnsi"/>
          <w:color w:val="000000"/>
          <w:sz w:val="24"/>
          <w:szCs w:val="24"/>
        </w:rPr>
        <w:t xml:space="preserve">.  </w:t>
      </w:r>
      <w:r w:rsidR="009475C9" w:rsidRPr="004C74F1">
        <w:rPr>
          <w:rFonts w:ascii="Palatino Linotype" w:eastAsia="Times New Roman" w:hAnsi="Palatino Linotype" w:cstheme="minorHAnsi"/>
          <w:color w:val="000000"/>
          <w:sz w:val="24"/>
          <w:szCs w:val="24"/>
        </w:rPr>
        <w:t xml:space="preserve">Talking to the students, there appeared to be a competitive element to these firm meetings, with each student wanting their meeting to be “better” than others they had seen. </w:t>
      </w:r>
    </w:p>
    <w:p w:rsidR="00C96293" w:rsidRPr="004C74F1" w:rsidRDefault="00C96293" w:rsidP="004C74F1">
      <w:pPr>
        <w:spacing w:after="0" w:line="480" w:lineRule="auto"/>
        <w:jc w:val="both"/>
        <w:rPr>
          <w:rFonts w:ascii="Palatino Linotype" w:eastAsia="Times New Roman" w:hAnsi="Palatino Linotype" w:cstheme="minorHAnsi"/>
          <w:color w:val="000000"/>
          <w:sz w:val="24"/>
          <w:szCs w:val="24"/>
        </w:rPr>
      </w:pPr>
    </w:p>
    <w:p w:rsidR="00F420E2" w:rsidRPr="00B100D0" w:rsidRDefault="00B100D0" w:rsidP="004C74F1">
      <w:pPr>
        <w:spacing w:after="0" w:line="480" w:lineRule="auto"/>
        <w:jc w:val="both"/>
        <w:rPr>
          <w:rFonts w:ascii="Palatino Linotype" w:eastAsia="Times New Roman" w:hAnsi="Palatino Linotype" w:cstheme="minorHAnsi"/>
          <w:color w:val="000000"/>
          <w:sz w:val="24"/>
          <w:szCs w:val="24"/>
        </w:rPr>
      </w:pPr>
      <w:r w:rsidRPr="00B100D0">
        <w:rPr>
          <w:rFonts w:ascii="Palatino Linotype" w:eastAsia="Times New Roman" w:hAnsi="Palatino Linotype" w:cstheme="minorHAnsi"/>
          <w:color w:val="000000"/>
          <w:sz w:val="24"/>
          <w:szCs w:val="24"/>
        </w:rPr>
        <w:t xml:space="preserve">RE-SETTING THE LEADERSHIP ROLE </w:t>
      </w:r>
    </w:p>
    <w:p w:rsidR="00F420E2" w:rsidRPr="004C74F1" w:rsidRDefault="009475C9" w:rsidP="004C74F1">
      <w:pPr>
        <w:spacing w:after="0" w:line="480" w:lineRule="auto"/>
        <w:jc w:val="both"/>
        <w:rPr>
          <w:rFonts w:ascii="Palatino Linotype" w:eastAsia="Times New Roman" w:hAnsi="Palatino Linotype" w:cstheme="minorHAnsi"/>
          <w:color w:val="000000"/>
          <w:sz w:val="24"/>
          <w:szCs w:val="24"/>
        </w:rPr>
      </w:pPr>
      <w:r w:rsidRPr="004C74F1">
        <w:rPr>
          <w:rFonts w:ascii="Palatino Linotype" w:eastAsia="Times New Roman" w:hAnsi="Palatino Linotype" w:cstheme="minorHAnsi"/>
          <w:color w:val="000000"/>
          <w:sz w:val="24"/>
          <w:szCs w:val="24"/>
        </w:rPr>
        <w:t>In most small group sessions s</w:t>
      </w:r>
      <w:r w:rsidR="00F420E2" w:rsidRPr="004C74F1">
        <w:rPr>
          <w:rFonts w:ascii="Palatino Linotype" w:eastAsia="Times New Roman" w:hAnsi="Palatino Linotype" w:cstheme="minorHAnsi"/>
          <w:color w:val="000000"/>
          <w:sz w:val="24"/>
          <w:szCs w:val="24"/>
        </w:rPr>
        <w:t>tudents rarely arrange themselves in the best configuration.</w:t>
      </w:r>
      <w:r w:rsidR="00F420E2" w:rsidRPr="004C74F1">
        <w:rPr>
          <w:rStyle w:val="FootnoteReference"/>
          <w:rFonts w:ascii="Palatino Linotype" w:eastAsia="Times New Roman" w:hAnsi="Palatino Linotype" w:cstheme="minorHAnsi"/>
          <w:color w:val="000000"/>
          <w:sz w:val="24"/>
          <w:szCs w:val="24"/>
        </w:rPr>
        <w:footnoteReference w:id="42"/>
      </w:r>
      <w:r w:rsidR="00F420E2" w:rsidRPr="004C74F1">
        <w:rPr>
          <w:rFonts w:ascii="Palatino Linotype" w:eastAsia="Times New Roman" w:hAnsi="Palatino Linotype" w:cstheme="minorHAnsi"/>
          <w:color w:val="000000"/>
          <w:sz w:val="24"/>
          <w:szCs w:val="24"/>
        </w:rPr>
        <w:t xml:space="preserve"> In </w:t>
      </w:r>
      <w:r w:rsidR="009D3577" w:rsidRPr="004C74F1">
        <w:rPr>
          <w:rFonts w:ascii="Palatino Linotype" w:eastAsia="Times New Roman" w:hAnsi="Palatino Linotype" w:cstheme="minorHAnsi"/>
          <w:color w:val="000000"/>
          <w:sz w:val="24"/>
          <w:szCs w:val="24"/>
        </w:rPr>
        <w:t>the Student Law Office</w:t>
      </w:r>
      <w:r w:rsidR="00F420E2" w:rsidRPr="004C74F1">
        <w:rPr>
          <w:rFonts w:ascii="Palatino Linotype" w:eastAsia="Times New Roman" w:hAnsi="Palatino Linotype" w:cstheme="minorHAnsi"/>
          <w:color w:val="000000"/>
          <w:sz w:val="24"/>
          <w:szCs w:val="24"/>
        </w:rPr>
        <w:t xml:space="preserve">, the </w:t>
      </w:r>
      <w:r w:rsidRPr="004C74F1">
        <w:rPr>
          <w:rFonts w:ascii="Palatino Linotype" w:eastAsia="Times New Roman" w:hAnsi="Palatino Linotype" w:cstheme="minorHAnsi"/>
          <w:color w:val="000000"/>
          <w:sz w:val="24"/>
          <w:szCs w:val="24"/>
        </w:rPr>
        <w:t xml:space="preserve">meeting </w:t>
      </w:r>
      <w:r w:rsidR="00F420E2" w:rsidRPr="004C74F1">
        <w:rPr>
          <w:rFonts w:ascii="Palatino Linotype" w:eastAsia="Times New Roman" w:hAnsi="Palatino Linotype" w:cstheme="minorHAnsi"/>
          <w:color w:val="000000"/>
          <w:sz w:val="24"/>
          <w:szCs w:val="24"/>
        </w:rPr>
        <w:t>room is arranged so that there is one table with three chairs on one side, three chairs on another and one chair at the top</w:t>
      </w:r>
      <w:r w:rsidR="00952C36">
        <w:rPr>
          <w:rFonts w:ascii="Palatino Linotype" w:eastAsia="Times New Roman" w:hAnsi="Palatino Linotype" w:cstheme="minorHAnsi"/>
          <w:color w:val="000000"/>
          <w:sz w:val="24"/>
          <w:szCs w:val="24"/>
        </w:rPr>
        <w:t xml:space="preserve">.  </w:t>
      </w:r>
      <w:r w:rsidR="00F420E2" w:rsidRPr="004C74F1">
        <w:rPr>
          <w:rFonts w:ascii="Palatino Linotype" w:eastAsia="Times New Roman" w:hAnsi="Palatino Linotype" w:cstheme="minorHAnsi"/>
          <w:color w:val="000000"/>
          <w:sz w:val="24"/>
          <w:szCs w:val="24"/>
        </w:rPr>
        <w:t>Students naturally sit on each side of the table and the supervisor sits at the top</w:t>
      </w:r>
      <w:r w:rsidR="00952C36">
        <w:rPr>
          <w:rFonts w:ascii="Palatino Linotype" w:eastAsia="Times New Roman" w:hAnsi="Palatino Linotype" w:cstheme="minorHAnsi"/>
          <w:color w:val="000000"/>
          <w:sz w:val="24"/>
          <w:szCs w:val="24"/>
        </w:rPr>
        <w:t xml:space="preserve">.  </w:t>
      </w:r>
      <w:r w:rsidR="00F420E2" w:rsidRPr="004C74F1">
        <w:rPr>
          <w:rFonts w:ascii="Palatino Linotype" w:eastAsia="Times New Roman" w:hAnsi="Palatino Linotype" w:cstheme="minorHAnsi"/>
          <w:color w:val="000000"/>
          <w:sz w:val="24"/>
          <w:szCs w:val="24"/>
        </w:rPr>
        <w:lastRenderedPageBreak/>
        <w:t>The interview rooms where the meetings are held are very small and just about fit the seven people in there</w:t>
      </w:r>
      <w:r w:rsidR="00952C36">
        <w:rPr>
          <w:rFonts w:ascii="Palatino Linotype" w:eastAsia="Times New Roman" w:hAnsi="Palatino Linotype" w:cstheme="minorHAnsi"/>
          <w:color w:val="000000"/>
          <w:sz w:val="24"/>
          <w:szCs w:val="24"/>
        </w:rPr>
        <w:t xml:space="preserve">.  </w:t>
      </w:r>
      <w:r w:rsidR="00F420E2" w:rsidRPr="004C74F1">
        <w:rPr>
          <w:rFonts w:ascii="Palatino Linotype" w:eastAsia="Times New Roman" w:hAnsi="Palatino Linotype" w:cstheme="minorHAnsi"/>
          <w:color w:val="000000"/>
          <w:sz w:val="24"/>
          <w:szCs w:val="24"/>
        </w:rPr>
        <w:t>In my experience, students choose the same or similar seating formation each week</w:t>
      </w:r>
      <w:r w:rsidR="00952C36">
        <w:rPr>
          <w:rFonts w:ascii="Palatino Linotype" w:eastAsia="Times New Roman" w:hAnsi="Palatino Linotype" w:cstheme="minorHAnsi"/>
          <w:color w:val="000000"/>
          <w:sz w:val="24"/>
          <w:szCs w:val="24"/>
        </w:rPr>
        <w:t xml:space="preserve">.  </w:t>
      </w:r>
      <w:r w:rsidR="00F420E2" w:rsidRPr="004C74F1">
        <w:rPr>
          <w:rFonts w:ascii="Palatino Linotype" w:eastAsia="Times New Roman" w:hAnsi="Palatino Linotype" w:cstheme="minorHAnsi"/>
          <w:color w:val="000000"/>
          <w:sz w:val="24"/>
          <w:szCs w:val="24"/>
        </w:rPr>
        <w:t>Most students take up a self-selected position at the start of the year</w:t>
      </w:r>
      <w:r w:rsidR="00952C36">
        <w:rPr>
          <w:rFonts w:ascii="Palatino Linotype" w:eastAsia="Times New Roman" w:hAnsi="Palatino Linotype" w:cstheme="minorHAnsi"/>
          <w:color w:val="000000"/>
          <w:sz w:val="24"/>
          <w:szCs w:val="24"/>
        </w:rPr>
        <w:t xml:space="preserve">.  </w:t>
      </w:r>
      <w:r w:rsidR="00F420E2" w:rsidRPr="004C74F1">
        <w:rPr>
          <w:rFonts w:ascii="Palatino Linotype" w:eastAsia="Times New Roman" w:hAnsi="Palatino Linotype" w:cstheme="minorHAnsi"/>
          <w:color w:val="000000"/>
          <w:sz w:val="24"/>
          <w:szCs w:val="24"/>
        </w:rPr>
        <w:t>Each week they go back to that chair.</w:t>
      </w:r>
      <w:r w:rsidR="00FC367F">
        <w:rPr>
          <w:rFonts w:ascii="Palatino Linotype" w:eastAsia="Times New Roman" w:hAnsi="Palatino Linotype" w:cstheme="minorHAnsi"/>
          <w:color w:val="000000"/>
          <w:sz w:val="24"/>
          <w:szCs w:val="24"/>
        </w:rPr>
        <w:t xml:space="preserve"> </w:t>
      </w:r>
    </w:p>
    <w:p w:rsidR="00F420E2" w:rsidRPr="004C74F1" w:rsidRDefault="00F420E2" w:rsidP="004C74F1">
      <w:pPr>
        <w:spacing w:after="0" w:line="480" w:lineRule="auto"/>
        <w:jc w:val="both"/>
        <w:rPr>
          <w:rFonts w:ascii="Palatino Linotype" w:eastAsia="Times New Roman" w:hAnsi="Palatino Linotype" w:cstheme="minorHAnsi"/>
          <w:color w:val="000000"/>
          <w:sz w:val="24"/>
          <w:szCs w:val="24"/>
        </w:rPr>
      </w:pPr>
      <w:r w:rsidRPr="004C74F1">
        <w:rPr>
          <w:rFonts w:ascii="Palatino Linotype" w:eastAsia="Times New Roman" w:hAnsi="Palatino Linotype" w:cstheme="minorHAnsi"/>
          <w:color w:val="000000"/>
          <w:sz w:val="24"/>
          <w:szCs w:val="24"/>
        </w:rPr>
        <w:t>In the first student led firm meeting I attended I did not sit at the top of the table</w:t>
      </w:r>
      <w:r w:rsidR="00952C36">
        <w:rPr>
          <w:rFonts w:ascii="Palatino Linotype" w:eastAsia="Times New Roman" w:hAnsi="Palatino Linotype" w:cstheme="minorHAnsi"/>
          <w:color w:val="000000"/>
          <w:sz w:val="24"/>
          <w:szCs w:val="24"/>
        </w:rPr>
        <w:t xml:space="preserve">.  </w:t>
      </w:r>
      <w:r w:rsidRPr="004C74F1">
        <w:rPr>
          <w:rFonts w:ascii="Palatino Linotype" w:eastAsia="Times New Roman" w:hAnsi="Palatino Linotype" w:cstheme="minorHAnsi"/>
          <w:color w:val="000000"/>
          <w:sz w:val="24"/>
          <w:szCs w:val="24"/>
        </w:rPr>
        <w:t>I chose one of the six free chairs around the table, not the chair at the top</w:t>
      </w:r>
      <w:r w:rsidR="00952C36">
        <w:rPr>
          <w:rFonts w:ascii="Palatino Linotype" w:eastAsia="Times New Roman" w:hAnsi="Palatino Linotype" w:cstheme="minorHAnsi"/>
          <w:color w:val="000000"/>
          <w:sz w:val="24"/>
          <w:szCs w:val="24"/>
        </w:rPr>
        <w:t xml:space="preserve">.  </w:t>
      </w:r>
      <w:r w:rsidRPr="004C74F1">
        <w:rPr>
          <w:rFonts w:ascii="Palatino Linotype" w:eastAsia="Times New Roman" w:hAnsi="Palatino Linotype" w:cstheme="minorHAnsi"/>
          <w:color w:val="000000"/>
          <w:sz w:val="24"/>
          <w:szCs w:val="24"/>
        </w:rPr>
        <w:t>Interestingly, when the students arrived for the meeting they all seemed to avoid the chair at the top, even the person who was leading that meeting</w:t>
      </w:r>
      <w:r w:rsidR="00952C36">
        <w:rPr>
          <w:rFonts w:ascii="Palatino Linotype" w:eastAsia="Times New Roman" w:hAnsi="Palatino Linotype" w:cstheme="minorHAnsi"/>
          <w:color w:val="000000"/>
          <w:sz w:val="24"/>
          <w:szCs w:val="24"/>
        </w:rPr>
        <w:t xml:space="preserve">.  </w:t>
      </w:r>
      <w:r w:rsidRPr="004C74F1">
        <w:rPr>
          <w:rFonts w:ascii="Palatino Linotype" w:eastAsia="Times New Roman" w:hAnsi="Palatino Linotype" w:cstheme="minorHAnsi"/>
          <w:color w:val="000000"/>
          <w:sz w:val="24"/>
          <w:szCs w:val="24"/>
        </w:rPr>
        <w:t>It was a symbol of power</w:t>
      </w:r>
      <w:r w:rsidR="00952C36">
        <w:rPr>
          <w:rFonts w:ascii="Palatino Linotype" w:eastAsia="Times New Roman" w:hAnsi="Palatino Linotype" w:cstheme="minorHAnsi"/>
          <w:color w:val="000000"/>
          <w:sz w:val="24"/>
          <w:szCs w:val="24"/>
        </w:rPr>
        <w:t xml:space="preserve">.  </w:t>
      </w:r>
      <w:r w:rsidRPr="004C74F1">
        <w:rPr>
          <w:rFonts w:ascii="Palatino Linotype" w:eastAsia="Times New Roman" w:hAnsi="Palatino Linotype" w:cstheme="minorHAnsi"/>
          <w:color w:val="000000"/>
          <w:sz w:val="24"/>
          <w:szCs w:val="24"/>
        </w:rPr>
        <w:t>Over time, the students who led the meeting began to position themselves in that chair, although, as I noted in my reflective diary, the idea that I had a set place remained:</w:t>
      </w:r>
    </w:p>
    <w:p w:rsidR="00F420E2" w:rsidRPr="004C74F1" w:rsidRDefault="00F420E2" w:rsidP="00B100D0">
      <w:pPr>
        <w:spacing w:after="0"/>
        <w:ind w:left="567" w:right="826"/>
        <w:jc w:val="both"/>
        <w:rPr>
          <w:rFonts w:ascii="Palatino Linotype" w:eastAsia="Times New Roman" w:hAnsi="Palatino Linotype" w:cstheme="minorHAnsi"/>
          <w:i/>
          <w:color w:val="000000"/>
          <w:sz w:val="24"/>
          <w:szCs w:val="24"/>
        </w:rPr>
      </w:pPr>
      <w:r w:rsidRPr="004C74F1">
        <w:rPr>
          <w:rFonts w:ascii="Palatino Linotype" w:eastAsia="Times New Roman" w:hAnsi="Palatino Linotype" w:cstheme="minorHAnsi"/>
          <w:i/>
          <w:color w:val="000000"/>
          <w:sz w:val="24"/>
          <w:szCs w:val="24"/>
        </w:rPr>
        <w:t xml:space="preserve">My perceived “place” at the top of the table was emphasised today when, after she had led her meeting, a student remarked “I don’t like being in your chair”. </w:t>
      </w:r>
    </w:p>
    <w:p w:rsidR="00F420E2" w:rsidRPr="004C74F1" w:rsidRDefault="00F420E2" w:rsidP="004C74F1">
      <w:pPr>
        <w:spacing w:after="0" w:line="480" w:lineRule="auto"/>
        <w:jc w:val="both"/>
        <w:rPr>
          <w:rFonts w:ascii="Palatino Linotype" w:eastAsia="Times New Roman" w:hAnsi="Palatino Linotype" w:cstheme="minorHAnsi"/>
          <w:color w:val="000000"/>
          <w:sz w:val="24"/>
          <w:szCs w:val="24"/>
        </w:rPr>
      </w:pPr>
    </w:p>
    <w:p w:rsidR="00F420E2" w:rsidRPr="004C74F1" w:rsidRDefault="00F420E2" w:rsidP="004C74F1">
      <w:pPr>
        <w:spacing w:after="0" w:line="480" w:lineRule="auto"/>
        <w:jc w:val="both"/>
        <w:rPr>
          <w:rFonts w:ascii="Palatino Linotype" w:eastAsia="Times New Roman" w:hAnsi="Palatino Linotype" w:cstheme="minorHAnsi"/>
          <w:color w:val="000000"/>
          <w:sz w:val="24"/>
          <w:szCs w:val="24"/>
        </w:rPr>
      </w:pPr>
      <w:r w:rsidRPr="004C74F1">
        <w:rPr>
          <w:rFonts w:ascii="Palatino Linotype" w:eastAsia="Times New Roman" w:hAnsi="Palatino Linotype" w:cstheme="minorHAnsi"/>
          <w:color w:val="000000"/>
          <w:sz w:val="24"/>
          <w:szCs w:val="24"/>
        </w:rPr>
        <w:t>At first, students did not want to sit in the power chair</w:t>
      </w:r>
      <w:r w:rsidR="00952C36">
        <w:rPr>
          <w:rFonts w:ascii="Palatino Linotype" w:eastAsia="Times New Roman" w:hAnsi="Palatino Linotype" w:cstheme="minorHAnsi"/>
          <w:color w:val="000000"/>
          <w:sz w:val="24"/>
          <w:szCs w:val="24"/>
        </w:rPr>
        <w:t xml:space="preserve">.  </w:t>
      </w:r>
      <w:r w:rsidRPr="004C74F1">
        <w:rPr>
          <w:rFonts w:ascii="Palatino Linotype" w:eastAsia="Times New Roman" w:hAnsi="Palatino Linotype" w:cstheme="minorHAnsi"/>
          <w:color w:val="000000"/>
          <w:sz w:val="24"/>
          <w:szCs w:val="24"/>
        </w:rPr>
        <w:t>As they came into the room they looked at it, and then quickly avoided it</w:t>
      </w:r>
      <w:r w:rsidR="00952C36">
        <w:rPr>
          <w:rFonts w:ascii="Palatino Linotype" w:eastAsia="Times New Roman" w:hAnsi="Palatino Linotype" w:cstheme="minorHAnsi"/>
          <w:color w:val="000000"/>
          <w:sz w:val="24"/>
          <w:szCs w:val="24"/>
        </w:rPr>
        <w:t xml:space="preserve">.  </w:t>
      </w:r>
      <w:r w:rsidRPr="004C74F1">
        <w:rPr>
          <w:rFonts w:ascii="Palatino Linotype" w:eastAsia="Times New Roman" w:hAnsi="Palatino Linotype" w:cstheme="minorHAnsi"/>
          <w:color w:val="000000"/>
          <w:sz w:val="24"/>
          <w:szCs w:val="24"/>
        </w:rPr>
        <w:t>However, over time the students became used to the idea that I had “joined the circle”</w:t>
      </w:r>
      <w:r w:rsidRPr="004C74F1">
        <w:rPr>
          <w:rStyle w:val="FootnoteReference"/>
          <w:rFonts w:ascii="Palatino Linotype" w:eastAsia="Times New Roman" w:hAnsi="Palatino Linotype" w:cstheme="minorHAnsi"/>
          <w:color w:val="000000"/>
          <w:sz w:val="24"/>
          <w:szCs w:val="24"/>
        </w:rPr>
        <w:footnoteReference w:id="43"/>
      </w:r>
      <w:r w:rsidR="00952C36">
        <w:rPr>
          <w:rFonts w:ascii="Palatino Linotype" w:eastAsia="Times New Roman" w:hAnsi="Palatino Linotype" w:cstheme="minorHAnsi"/>
          <w:color w:val="000000"/>
          <w:sz w:val="24"/>
          <w:szCs w:val="24"/>
        </w:rPr>
        <w:t xml:space="preserve">.  </w:t>
      </w:r>
      <w:r w:rsidRPr="004C74F1">
        <w:rPr>
          <w:rFonts w:ascii="Palatino Linotype" w:eastAsia="Times New Roman" w:hAnsi="Palatino Linotype" w:cstheme="minorHAnsi"/>
          <w:color w:val="000000"/>
          <w:sz w:val="24"/>
          <w:szCs w:val="24"/>
        </w:rPr>
        <w:t xml:space="preserve">In doing so, I had physically symbolised the transfer of power to the student leading the meeting. </w:t>
      </w:r>
    </w:p>
    <w:p w:rsidR="00F420E2" w:rsidRPr="004C74F1" w:rsidRDefault="00F420E2" w:rsidP="004C74F1">
      <w:pPr>
        <w:spacing w:after="0" w:line="480" w:lineRule="auto"/>
        <w:jc w:val="both"/>
        <w:rPr>
          <w:rFonts w:ascii="Palatino Linotype" w:eastAsia="Times New Roman" w:hAnsi="Palatino Linotype" w:cstheme="minorHAnsi"/>
          <w:color w:val="000000"/>
          <w:sz w:val="24"/>
          <w:szCs w:val="24"/>
        </w:rPr>
      </w:pPr>
      <w:r w:rsidRPr="004C74F1">
        <w:rPr>
          <w:rFonts w:ascii="Palatino Linotype" w:eastAsia="Times New Roman" w:hAnsi="Palatino Linotype" w:cstheme="minorHAnsi"/>
          <w:color w:val="000000"/>
          <w:sz w:val="24"/>
          <w:szCs w:val="24"/>
        </w:rPr>
        <w:t>This represented a real change in my views about room configuration</w:t>
      </w:r>
      <w:r w:rsidR="00952C36">
        <w:rPr>
          <w:rFonts w:ascii="Palatino Linotype" w:eastAsia="Times New Roman" w:hAnsi="Palatino Linotype" w:cstheme="minorHAnsi"/>
          <w:color w:val="000000"/>
          <w:sz w:val="24"/>
          <w:szCs w:val="24"/>
        </w:rPr>
        <w:t xml:space="preserve">.  </w:t>
      </w:r>
      <w:r w:rsidRPr="004C74F1">
        <w:rPr>
          <w:rFonts w:ascii="Palatino Linotype" w:eastAsia="Times New Roman" w:hAnsi="Palatino Linotype" w:cstheme="minorHAnsi"/>
          <w:color w:val="000000"/>
          <w:sz w:val="24"/>
          <w:szCs w:val="24"/>
        </w:rPr>
        <w:t>Before I began the student led meetings, I had written in my diary the following thoughts:</w:t>
      </w:r>
    </w:p>
    <w:p w:rsidR="00F420E2" w:rsidRPr="004C74F1" w:rsidRDefault="00F420E2" w:rsidP="00B100D0">
      <w:pPr>
        <w:spacing w:after="0"/>
        <w:ind w:left="567" w:right="826"/>
        <w:jc w:val="both"/>
        <w:rPr>
          <w:rFonts w:ascii="Palatino Linotype" w:eastAsia="Times New Roman" w:hAnsi="Palatino Linotype" w:cstheme="minorHAnsi"/>
          <w:i/>
          <w:color w:val="000000"/>
          <w:sz w:val="24"/>
          <w:szCs w:val="24"/>
        </w:rPr>
      </w:pPr>
      <w:r w:rsidRPr="004C74F1">
        <w:rPr>
          <w:rFonts w:ascii="Palatino Linotype" w:eastAsia="Times New Roman" w:hAnsi="Palatino Linotype" w:cstheme="minorHAnsi"/>
          <w:i/>
          <w:color w:val="000000"/>
          <w:sz w:val="24"/>
          <w:szCs w:val="24"/>
        </w:rPr>
        <w:t>We sit around a table, with me, the facilitator, at the head of the table</w:t>
      </w:r>
      <w:r w:rsidR="00952C36">
        <w:rPr>
          <w:rFonts w:ascii="Palatino Linotype" w:eastAsia="Times New Roman" w:hAnsi="Palatino Linotype" w:cstheme="minorHAnsi"/>
          <w:i/>
          <w:color w:val="000000"/>
          <w:sz w:val="24"/>
          <w:szCs w:val="24"/>
        </w:rPr>
        <w:t xml:space="preserve">.  </w:t>
      </w:r>
      <w:r w:rsidRPr="004C74F1">
        <w:rPr>
          <w:rFonts w:ascii="Palatino Linotype" w:eastAsia="Times New Roman" w:hAnsi="Palatino Linotype" w:cstheme="minorHAnsi"/>
          <w:i/>
          <w:color w:val="000000"/>
          <w:sz w:val="24"/>
          <w:szCs w:val="24"/>
        </w:rPr>
        <w:t>This is naturally how the room (which is very small) is organised and how the students position themselves</w:t>
      </w:r>
      <w:r w:rsidR="00952C36">
        <w:rPr>
          <w:rFonts w:ascii="Palatino Linotype" w:eastAsia="Times New Roman" w:hAnsi="Palatino Linotype" w:cstheme="minorHAnsi"/>
          <w:i/>
          <w:color w:val="000000"/>
          <w:sz w:val="24"/>
          <w:szCs w:val="24"/>
        </w:rPr>
        <w:t xml:space="preserve">.  </w:t>
      </w:r>
      <w:r w:rsidRPr="004C74F1">
        <w:rPr>
          <w:rFonts w:ascii="Palatino Linotype" w:eastAsia="Times New Roman" w:hAnsi="Palatino Linotype" w:cstheme="minorHAnsi"/>
          <w:i/>
          <w:color w:val="000000"/>
          <w:sz w:val="24"/>
          <w:szCs w:val="24"/>
        </w:rPr>
        <w:t xml:space="preserve">Exley and </w:t>
      </w:r>
      <w:proofErr w:type="spellStart"/>
      <w:r w:rsidRPr="004C74F1">
        <w:rPr>
          <w:rFonts w:ascii="Palatino Linotype" w:eastAsia="Times New Roman" w:hAnsi="Palatino Linotype" w:cstheme="minorHAnsi"/>
          <w:i/>
          <w:color w:val="000000"/>
          <w:sz w:val="24"/>
          <w:szCs w:val="24"/>
        </w:rPr>
        <w:t>Dennick</w:t>
      </w:r>
      <w:proofErr w:type="spellEnd"/>
      <w:r w:rsidR="006624BD" w:rsidRPr="004C74F1">
        <w:rPr>
          <w:rStyle w:val="FootnoteReference"/>
          <w:rFonts w:ascii="Palatino Linotype" w:eastAsia="Times New Roman" w:hAnsi="Palatino Linotype" w:cstheme="minorHAnsi"/>
          <w:i/>
          <w:color w:val="000000"/>
          <w:sz w:val="24"/>
          <w:szCs w:val="24"/>
        </w:rPr>
        <w:footnoteReference w:id="44"/>
      </w:r>
      <w:r w:rsidRPr="004C74F1">
        <w:rPr>
          <w:rFonts w:ascii="Palatino Linotype" w:eastAsia="Times New Roman" w:hAnsi="Palatino Linotype" w:cstheme="minorHAnsi"/>
          <w:i/>
          <w:color w:val="000000"/>
          <w:sz w:val="24"/>
          <w:szCs w:val="24"/>
        </w:rPr>
        <w:t xml:space="preserve"> state that changing the configuration </w:t>
      </w:r>
      <w:r w:rsidRPr="004C74F1">
        <w:rPr>
          <w:rFonts w:ascii="Palatino Linotype" w:eastAsia="Times New Roman" w:hAnsi="Palatino Linotype" w:cstheme="minorHAnsi"/>
          <w:i/>
          <w:color w:val="000000"/>
          <w:sz w:val="24"/>
          <w:szCs w:val="24"/>
        </w:rPr>
        <w:lastRenderedPageBreak/>
        <w:t>of the seating "sends a powerful message to students"</w:t>
      </w:r>
      <w:r w:rsidR="00952C36">
        <w:rPr>
          <w:rFonts w:ascii="Palatino Linotype" w:eastAsia="Times New Roman" w:hAnsi="Palatino Linotype" w:cstheme="minorHAnsi"/>
          <w:i/>
          <w:color w:val="000000"/>
          <w:sz w:val="24"/>
          <w:szCs w:val="24"/>
        </w:rPr>
        <w:t xml:space="preserve">.  </w:t>
      </w:r>
      <w:r w:rsidRPr="004C74F1">
        <w:rPr>
          <w:rFonts w:ascii="Palatino Linotype" w:eastAsia="Times New Roman" w:hAnsi="Palatino Linotype" w:cstheme="minorHAnsi"/>
          <w:i/>
          <w:color w:val="000000"/>
          <w:sz w:val="24"/>
          <w:szCs w:val="24"/>
        </w:rPr>
        <w:t>What is my message? Well, I want to set out right from the beginning that the work that the stude</w:t>
      </w:r>
      <w:r w:rsidR="00727F42" w:rsidRPr="004C74F1">
        <w:rPr>
          <w:rFonts w:ascii="Palatino Linotype" w:eastAsia="Times New Roman" w:hAnsi="Palatino Linotype" w:cstheme="minorHAnsi"/>
          <w:i/>
          <w:color w:val="000000"/>
          <w:sz w:val="24"/>
          <w:szCs w:val="24"/>
        </w:rPr>
        <w:t>nts do in the Student Law Office</w:t>
      </w:r>
      <w:r w:rsidRPr="004C74F1">
        <w:rPr>
          <w:rFonts w:ascii="Palatino Linotype" w:eastAsia="Times New Roman" w:hAnsi="Palatino Linotype" w:cstheme="minorHAnsi"/>
          <w:i/>
          <w:color w:val="000000"/>
          <w:sz w:val="24"/>
          <w:szCs w:val="24"/>
        </w:rPr>
        <w:t xml:space="preserve"> is real live case work and that brings with it a level of responsibility</w:t>
      </w:r>
      <w:r w:rsidR="00952C36">
        <w:rPr>
          <w:rFonts w:ascii="Palatino Linotype" w:eastAsia="Times New Roman" w:hAnsi="Palatino Linotype" w:cstheme="minorHAnsi"/>
          <w:i/>
          <w:color w:val="000000"/>
          <w:sz w:val="24"/>
          <w:szCs w:val="24"/>
        </w:rPr>
        <w:t xml:space="preserve">.  </w:t>
      </w:r>
      <w:r w:rsidRPr="004C74F1">
        <w:rPr>
          <w:rFonts w:ascii="Palatino Linotype" w:eastAsia="Times New Roman" w:hAnsi="Palatino Linotype" w:cstheme="minorHAnsi"/>
          <w:i/>
          <w:color w:val="000000"/>
          <w:sz w:val="24"/>
          <w:szCs w:val="24"/>
        </w:rPr>
        <w:t>I also want to ensure that they understand that what they do reflects on me professionally - they are working under my supervision and my practising certificate</w:t>
      </w:r>
      <w:r w:rsidR="00952C36">
        <w:rPr>
          <w:rFonts w:ascii="Palatino Linotype" w:eastAsia="Times New Roman" w:hAnsi="Palatino Linotype" w:cstheme="minorHAnsi"/>
          <w:i/>
          <w:color w:val="000000"/>
          <w:sz w:val="24"/>
          <w:szCs w:val="24"/>
        </w:rPr>
        <w:t xml:space="preserve">.  </w:t>
      </w:r>
      <w:r w:rsidRPr="004C74F1">
        <w:rPr>
          <w:rFonts w:ascii="Palatino Linotype" w:eastAsia="Times New Roman" w:hAnsi="Palatino Linotype" w:cstheme="minorHAnsi"/>
          <w:i/>
          <w:color w:val="000000"/>
          <w:sz w:val="24"/>
          <w:szCs w:val="24"/>
        </w:rPr>
        <w:t xml:space="preserve">My fear is that if I represent myself as being an equal to the students in the group - which is what Exley and </w:t>
      </w:r>
      <w:proofErr w:type="spellStart"/>
      <w:r w:rsidRPr="004C74F1">
        <w:rPr>
          <w:rFonts w:ascii="Palatino Linotype" w:eastAsia="Times New Roman" w:hAnsi="Palatino Linotype" w:cstheme="minorHAnsi"/>
          <w:i/>
          <w:color w:val="000000"/>
          <w:sz w:val="24"/>
          <w:szCs w:val="24"/>
        </w:rPr>
        <w:t>Dennick</w:t>
      </w:r>
      <w:proofErr w:type="spellEnd"/>
      <w:r w:rsidRPr="004C74F1">
        <w:rPr>
          <w:rFonts w:ascii="Palatino Linotype" w:eastAsia="Times New Roman" w:hAnsi="Palatino Linotype" w:cstheme="minorHAnsi"/>
          <w:i/>
          <w:color w:val="000000"/>
          <w:sz w:val="24"/>
          <w:szCs w:val="24"/>
        </w:rPr>
        <w:t xml:space="preserve"> advocate with their call to "join the circle" - then I lose this.</w:t>
      </w:r>
    </w:p>
    <w:p w:rsidR="00F420E2" w:rsidRPr="004C74F1" w:rsidRDefault="00F420E2" w:rsidP="004C74F1">
      <w:pPr>
        <w:spacing w:after="0" w:line="480" w:lineRule="auto"/>
        <w:jc w:val="both"/>
        <w:rPr>
          <w:rFonts w:ascii="Palatino Linotype" w:eastAsia="Times New Roman" w:hAnsi="Palatino Linotype" w:cstheme="minorHAnsi"/>
          <w:color w:val="000000"/>
          <w:sz w:val="24"/>
          <w:szCs w:val="24"/>
        </w:rPr>
      </w:pPr>
    </w:p>
    <w:p w:rsidR="00F420E2" w:rsidRPr="004C74F1" w:rsidRDefault="00F420E2" w:rsidP="004C74F1">
      <w:pPr>
        <w:spacing w:after="0" w:line="480" w:lineRule="auto"/>
        <w:jc w:val="both"/>
        <w:rPr>
          <w:rFonts w:ascii="Palatino Linotype" w:eastAsia="Times New Roman" w:hAnsi="Palatino Linotype" w:cstheme="minorHAnsi"/>
          <w:color w:val="000000"/>
          <w:sz w:val="24"/>
          <w:szCs w:val="24"/>
        </w:rPr>
      </w:pPr>
      <w:r w:rsidRPr="004C74F1">
        <w:rPr>
          <w:rFonts w:ascii="Palatino Linotype" w:eastAsia="Times New Roman" w:hAnsi="Palatino Linotype" w:cstheme="minorHAnsi"/>
          <w:color w:val="000000"/>
          <w:sz w:val="24"/>
          <w:szCs w:val="24"/>
        </w:rPr>
        <w:t xml:space="preserve">Since the commencement of student led firm meetings, </w:t>
      </w:r>
      <w:r w:rsidR="009475C9" w:rsidRPr="004C74F1">
        <w:rPr>
          <w:rFonts w:ascii="Palatino Linotype" w:eastAsia="Times New Roman" w:hAnsi="Palatino Linotype" w:cstheme="minorHAnsi"/>
          <w:color w:val="000000"/>
          <w:sz w:val="24"/>
          <w:szCs w:val="24"/>
        </w:rPr>
        <w:t>at no point have I</w:t>
      </w:r>
      <w:r w:rsidRPr="004C74F1">
        <w:rPr>
          <w:rFonts w:ascii="Palatino Linotype" w:eastAsia="Times New Roman" w:hAnsi="Palatino Linotype" w:cstheme="minorHAnsi"/>
          <w:color w:val="000000"/>
          <w:sz w:val="24"/>
          <w:szCs w:val="24"/>
        </w:rPr>
        <w:t xml:space="preserve"> felt that there has been a decline in the students’ appreciation of professional conduct issues or that they have taken the transfer of power to mean that they do not have to </w:t>
      </w:r>
      <w:r w:rsidR="009475C9" w:rsidRPr="004C74F1">
        <w:rPr>
          <w:rFonts w:ascii="Palatino Linotype" w:eastAsia="Times New Roman" w:hAnsi="Palatino Linotype" w:cstheme="minorHAnsi"/>
          <w:color w:val="000000"/>
          <w:sz w:val="24"/>
          <w:szCs w:val="24"/>
        </w:rPr>
        <w:t xml:space="preserve">be </w:t>
      </w:r>
      <w:r w:rsidRPr="004C74F1">
        <w:rPr>
          <w:rFonts w:ascii="Palatino Linotype" w:eastAsia="Times New Roman" w:hAnsi="Palatino Linotype" w:cstheme="minorHAnsi"/>
          <w:color w:val="000000"/>
          <w:sz w:val="24"/>
          <w:szCs w:val="24"/>
        </w:rPr>
        <w:t>responsible for the progress of their live case work</w:t>
      </w:r>
      <w:r w:rsidR="00952C36">
        <w:rPr>
          <w:rFonts w:ascii="Palatino Linotype" w:eastAsia="Times New Roman" w:hAnsi="Palatino Linotype" w:cstheme="minorHAnsi"/>
          <w:color w:val="000000"/>
          <w:sz w:val="24"/>
          <w:szCs w:val="24"/>
        </w:rPr>
        <w:t xml:space="preserve">.  </w:t>
      </w:r>
      <w:r w:rsidRPr="004C74F1">
        <w:rPr>
          <w:rFonts w:ascii="Palatino Linotype" w:eastAsia="Times New Roman" w:hAnsi="Palatino Linotype" w:cstheme="minorHAnsi"/>
          <w:color w:val="000000"/>
          <w:sz w:val="24"/>
          <w:szCs w:val="24"/>
        </w:rPr>
        <w:t>In fact, one of the consequence</w:t>
      </w:r>
      <w:r w:rsidR="005512EC">
        <w:rPr>
          <w:rFonts w:ascii="Palatino Linotype" w:eastAsia="Times New Roman" w:hAnsi="Palatino Linotype" w:cstheme="minorHAnsi"/>
          <w:color w:val="000000"/>
          <w:sz w:val="24"/>
          <w:szCs w:val="24"/>
        </w:rPr>
        <w:t>s</w:t>
      </w:r>
      <w:r w:rsidRPr="004C74F1">
        <w:rPr>
          <w:rFonts w:ascii="Palatino Linotype" w:eastAsia="Times New Roman" w:hAnsi="Palatino Linotype" w:cstheme="minorHAnsi"/>
          <w:color w:val="000000"/>
          <w:sz w:val="24"/>
          <w:szCs w:val="24"/>
        </w:rPr>
        <w:t xml:space="preserve"> of my experiences of implementing student led firm meetings has been that I </w:t>
      </w:r>
      <w:r w:rsidR="009475C9" w:rsidRPr="004C74F1">
        <w:rPr>
          <w:rFonts w:ascii="Palatino Linotype" w:eastAsia="Times New Roman" w:hAnsi="Palatino Linotype" w:cstheme="minorHAnsi"/>
          <w:color w:val="000000"/>
          <w:sz w:val="24"/>
          <w:szCs w:val="24"/>
        </w:rPr>
        <w:t xml:space="preserve">now </w:t>
      </w:r>
      <w:r w:rsidRPr="004C74F1">
        <w:rPr>
          <w:rFonts w:ascii="Palatino Linotype" w:eastAsia="Times New Roman" w:hAnsi="Palatino Linotype" w:cstheme="minorHAnsi"/>
          <w:color w:val="000000"/>
          <w:sz w:val="24"/>
          <w:szCs w:val="24"/>
        </w:rPr>
        <w:t>join the circle right at the start of the academic year and someone else (usually on a rotating basis) sits at the top seat (which no longer is seen as such)</w:t>
      </w:r>
      <w:r w:rsidR="00952C36">
        <w:rPr>
          <w:rFonts w:ascii="Palatino Linotype" w:eastAsia="Times New Roman" w:hAnsi="Palatino Linotype" w:cstheme="minorHAnsi"/>
          <w:color w:val="000000"/>
          <w:sz w:val="24"/>
          <w:szCs w:val="24"/>
        </w:rPr>
        <w:t xml:space="preserve">.  </w:t>
      </w:r>
      <w:r w:rsidR="009D3577" w:rsidRPr="004C74F1">
        <w:rPr>
          <w:rFonts w:ascii="Palatino Linotype" w:eastAsia="Times New Roman" w:hAnsi="Palatino Linotype" w:cstheme="minorHAnsi"/>
          <w:color w:val="000000"/>
          <w:sz w:val="24"/>
          <w:szCs w:val="24"/>
        </w:rPr>
        <w:t>I am now – as I alluded to earlier –</w:t>
      </w:r>
      <w:r w:rsidR="005512EC">
        <w:rPr>
          <w:rFonts w:ascii="Palatino Linotype" w:eastAsia="Times New Roman" w:hAnsi="Palatino Linotype" w:cstheme="minorHAnsi"/>
          <w:color w:val="000000"/>
          <w:sz w:val="24"/>
          <w:szCs w:val="24"/>
        </w:rPr>
        <w:t xml:space="preserve"> </w:t>
      </w:r>
      <w:r w:rsidR="009D3577" w:rsidRPr="004C74F1">
        <w:rPr>
          <w:rFonts w:ascii="Palatino Linotype" w:eastAsia="Times New Roman" w:hAnsi="Palatino Linotype" w:cstheme="minorHAnsi"/>
          <w:color w:val="000000"/>
          <w:sz w:val="24"/>
          <w:szCs w:val="24"/>
        </w:rPr>
        <w:t xml:space="preserve">fully and firmly in the boat in all aspects of clinical life. </w:t>
      </w:r>
    </w:p>
    <w:p w:rsidR="00C234C7" w:rsidRPr="004C74F1" w:rsidRDefault="00C234C7" w:rsidP="004C74F1">
      <w:pPr>
        <w:spacing w:after="0" w:line="480" w:lineRule="auto"/>
        <w:jc w:val="both"/>
        <w:rPr>
          <w:rFonts w:ascii="Palatino Linotype" w:eastAsia="Times New Roman" w:hAnsi="Palatino Linotype" w:cstheme="minorHAnsi"/>
          <w:color w:val="000000"/>
          <w:sz w:val="24"/>
          <w:szCs w:val="24"/>
        </w:rPr>
      </w:pPr>
    </w:p>
    <w:p w:rsidR="00C96293" w:rsidRPr="00B100D0" w:rsidRDefault="00B100D0" w:rsidP="004C74F1">
      <w:pPr>
        <w:spacing w:after="0" w:line="480" w:lineRule="auto"/>
        <w:jc w:val="both"/>
        <w:rPr>
          <w:rFonts w:ascii="Palatino Linotype" w:eastAsia="Times New Roman" w:hAnsi="Palatino Linotype" w:cstheme="minorHAnsi"/>
          <w:color w:val="000000"/>
          <w:sz w:val="24"/>
          <w:szCs w:val="24"/>
        </w:rPr>
      </w:pPr>
      <w:r w:rsidRPr="00B100D0">
        <w:rPr>
          <w:rFonts w:ascii="Palatino Linotype" w:eastAsia="Times New Roman" w:hAnsi="Palatino Linotype" w:cstheme="minorHAnsi"/>
          <w:color w:val="000000"/>
          <w:sz w:val="24"/>
          <w:szCs w:val="24"/>
        </w:rPr>
        <w:t>IMPLICATIONS</w:t>
      </w:r>
    </w:p>
    <w:p w:rsidR="008019A0" w:rsidRPr="004C74F1" w:rsidRDefault="009475C9" w:rsidP="004C74F1">
      <w:pPr>
        <w:spacing w:after="0" w:line="480" w:lineRule="auto"/>
        <w:jc w:val="both"/>
        <w:rPr>
          <w:rFonts w:ascii="Palatino Linotype" w:eastAsia="Times New Roman" w:hAnsi="Palatino Linotype" w:cstheme="minorHAnsi"/>
          <w:color w:val="000000"/>
          <w:sz w:val="24"/>
          <w:szCs w:val="24"/>
        </w:rPr>
      </w:pPr>
      <w:r w:rsidRPr="004C74F1">
        <w:rPr>
          <w:rFonts w:ascii="Palatino Linotype" w:eastAsia="Times New Roman" w:hAnsi="Palatino Linotype" w:cstheme="minorHAnsi"/>
          <w:color w:val="000000"/>
          <w:sz w:val="24"/>
          <w:szCs w:val="24"/>
        </w:rPr>
        <w:t>Once the student led firm meetings were over I noted in my reflective diary the main features of the meetings</w:t>
      </w:r>
      <w:r w:rsidR="00952C36">
        <w:rPr>
          <w:rFonts w:ascii="Palatino Linotype" w:eastAsia="Times New Roman" w:hAnsi="Palatino Linotype" w:cstheme="minorHAnsi"/>
          <w:color w:val="000000"/>
          <w:sz w:val="24"/>
          <w:szCs w:val="24"/>
        </w:rPr>
        <w:t xml:space="preserve">.  </w:t>
      </w:r>
      <w:r w:rsidRPr="004C74F1">
        <w:rPr>
          <w:rFonts w:ascii="Palatino Linotype" w:eastAsia="Times New Roman" w:hAnsi="Palatino Linotype" w:cstheme="minorHAnsi"/>
          <w:color w:val="000000"/>
          <w:sz w:val="24"/>
          <w:szCs w:val="24"/>
        </w:rPr>
        <w:t>I wrote that e</w:t>
      </w:r>
      <w:r w:rsidR="008019A0" w:rsidRPr="004C74F1">
        <w:rPr>
          <w:rFonts w:ascii="Palatino Linotype" w:eastAsia="Times New Roman" w:hAnsi="Palatino Linotype" w:cstheme="minorHAnsi"/>
          <w:color w:val="000000"/>
          <w:sz w:val="24"/>
          <w:szCs w:val="24"/>
        </w:rPr>
        <w:t xml:space="preserve">ach student tasked with leading a meeting had the opportunity to: </w:t>
      </w:r>
    </w:p>
    <w:p w:rsidR="008019A0" w:rsidRPr="004C74F1" w:rsidRDefault="008019A0" w:rsidP="00B100D0">
      <w:pPr>
        <w:pStyle w:val="ListParagraph"/>
        <w:numPr>
          <w:ilvl w:val="0"/>
          <w:numId w:val="13"/>
        </w:numPr>
        <w:spacing w:after="0" w:line="480" w:lineRule="auto"/>
        <w:ind w:left="1080"/>
        <w:jc w:val="both"/>
        <w:rPr>
          <w:rFonts w:ascii="Palatino Linotype" w:eastAsia="Times New Roman" w:hAnsi="Palatino Linotype" w:cstheme="minorHAnsi"/>
          <w:i/>
          <w:color w:val="000000"/>
          <w:sz w:val="24"/>
          <w:szCs w:val="24"/>
        </w:rPr>
      </w:pPr>
      <w:r w:rsidRPr="004C74F1">
        <w:rPr>
          <w:rFonts w:ascii="Palatino Linotype" w:eastAsia="Times New Roman" w:hAnsi="Palatino Linotype" w:cstheme="minorHAnsi"/>
          <w:i/>
          <w:color w:val="000000"/>
          <w:sz w:val="24"/>
          <w:szCs w:val="24"/>
        </w:rPr>
        <w:t>identify their and others’ learning needs</w:t>
      </w:r>
    </w:p>
    <w:p w:rsidR="008019A0" w:rsidRPr="004C74F1" w:rsidRDefault="008019A0" w:rsidP="00B100D0">
      <w:pPr>
        <w:pStyle w:val="ListParagraph"/>
        <w:numPr>
          <w:ilvl w:val="0"/>
          <w:numId w:val="5"/>
        </w:numPr>
        <w:spacing w:after="0" w:line="480" w:lineRule="auto"/>
        <w:ind w:left="1080"/>
        <w:jc w:val="both"/>
        <w:rPr>
          <w:rFonts w:ascii="Palatino Linotype" w:eastAsia="Times New Roman" w:hAnsi="Palatino Linotype" w:cstheme="minorHAnsi"/>
          <w:i/>
          <w:color w:val="000000"/>
          <w:sz w:val="24"/>
          <w:szCs w:val="24"/>
        </w:rPr>
      </w:pPr>
      <w:r w:rsidRPr="004C74F1">
        <w:rPr>
          <w:rFonts w:ascii="Palatino Linotype" w:eastAsia="Times New Roman" w:hAnsi="Palatino Linotype" w:cstheme="minorHAnsi"/>
          <w:i/>
          <w:color w:val="000000"/>
          <w:sz w:val="24"/>
          <w:szCs w:val="24"/>
        </w:rPr>
        <w:t>plan and set the goals for the meeting</w:t>
      </w:r>
    </w:p>
    <w:p w:rsidR="008019A0" w:rsidRPr="004C74F1" w:rsidRDefault="008019A0" w:rsidP="00B100D0">
      <w:pPr>
        <w:pStyle w:val="ListParagraph"/>
        <w:numPr>
          <w:ilvl w:val="0"/>
          <w:numId w:val="5"/>
        </w:numPr>
        <w:spacing w:after="0" w:line="480" w:lineRule="auto"/>
        <w:ind w:left="1080"/>
        <w:jc w:val="both"/>
        <w:rPr>
          <w:rFonts w:ascii="Palatino Linotype" w:eastAsia="Times New Roman" w:hAnsi="Palatino Linotype" w:cstheme="minorHAnsi"/>
          <w:i/>
          <w:color w:val="000000"/>
          <w:sz w:val="24"/>
          <w:szCs w:val="24"/>
        </w:rPr>
      </w:pPr>
      <w:r w:rsidRPr="004C74F1">
        <w:rPr>
          <w:rFonts w:ascii="Palatino Linotype" w:eastAsia="Times New Roman" w:hAnsi="Palatino Linotype" w:cstheme="minorHAnsi"/>
          <w:b/>
          <w:i/>
          <w:color w:val="000000"/>
          <w:sz w:val="24"/>
          <w:szCs w:val="24"/>
        </w:rPr>
        <w:t>cho</w:t>
      </w:r>
      <w:r w:rsidR="00F420E2" w:rsidRPr="004C74F1">
        <w:rPr>
          <w:rFonts w:ascii="Palatino Linotype" w:eastAsia="Times New Roman" w:hAnsi="Palatino Linotype" w:cstheme="minorHAnsi"/>
          <w:b/>
          <w:i/>
          <w:color w:val="000000"/>
          <w:sz w:val="24"/>
          <w:szCs w:val="24"/>
        </w:rPr>
        <w:t>o</w:t>
      </w:r>
      <w:r w:rsidRPr="004C74F1">
        <w:rPr>
          <w:rFonts w:ascii="Palatino Linotype" w:eastAsia="Times New Roman" w:hAnsi="Palatino Linotype" w:cstheme="minorHAnsi"/>
          <w:b/>
          <w:i/>
          <w:color w:val="000000"/>
          <w:sz w:val="24"/>
          <w:szCs w:val="24"/>
        </w:rPr>
        <w:t xml:space="preserve">se </w:t>
      </w:r>
      <w:r w:rsidRPr="004C74F1">
        <w:rPr>
          <w:rFonts w:ascii="Palatino Linotype" w:eastAsia="Times New Roman" w:hAnsi="Palatino Linotype" w:cstheme="minorHAnsi"/>
          <w:i/>
          <w:color w:val="000000"/>
          <w:sz w:val="24"/>
          <w:szCs w:val="24"/>
        </w:rPr>
        <w:t xml:space="preserve">when and where they did their planning </w:t>
      </w:r>
    </w:p>
    <w:p w:rsidR="008019A0" w:rsidRPr="004C74F1" w:rsidRDefault="008019A0" w:rsidP="00B100D0">
      <w:pPr>
        <w:pStyle w:val="ListParagraph"/>
        <w:numPr>
          <w:ilvl w:val="0"/>
          <w:numId w:val="5"/>
        </w:numPr>
        <w:spacing w:after="0" w:line="480" w:lineRule="auto"/>
        <w:ind w:left="1080"/>
        <w:jc w:val="both"/>
        <w:rPr>
          <w:rFonts w:ascii="Palatino Linotype" w:eastAsia="Times New Roman" w:hAnsi="Palatino Linotype" w:cstheme="minorHAnsi"/>
          <w:i/>
          <w:color w:val="000000"/>
          <w:sz w:val="24"/>
          <w:szCs w:val="24"/>
        </w:rPr>
      </w:pPr>
      <w:r w:rsidRPr="004C74F1">
        <w:rPr>
          <w:rFonts w:ascii="Palatino Linotype" w:eastAsia="Times New Roman" w:hAnsi="Palatino Linotype" w:cstheme="minorHAnsi"/>
          <w:i/>
          <w:color w:val="000000"/>
          <w:sz w:val="24"/>
          <w:szCs w:val="24"/>
        </w:rPr>
        <w:lastRenderedPageBreak/>
        <w:t>create problems to tackle or find issues to discuss</w:t>
      </w:r>
    </w:p>
    <w:p w:rsidR="008019A0" w:rsidRPr="004C74F1" w:rsidRDefault="008019A0" w:rsidP="00B100D0">
      <w:pPr>
        <w:pStyle w:val="ListParagraph"/>
        <w:numPr>
          <w:ilvl w:val="0"/>
          <w:numId w:val="5"/>
        </w:numPr>
        <w:spacing w:after="0" w:line="480" w:lineRule="auto"/>
        <w:ind w:left="1080"/>
        <w:jc w:val="both"/>
        <w:rPr>
          <w:rFonts w:ascii="Palatino Linotype" w:eastAsia="Times New Roman" w:hAnsi="Palatino Linotype" w:cstheme="minorHAnsi"/>
          <w:i/>
          <w:color w:val="000000"/>
          <w:sz w:val="24"/>
          <w:szCs w:val="24"/>
        </w:rPr>
      </w:pPr>
      <w:r w:rsidRPr="004C74F1">
        <w:rPr>
          <w:rFonts w:ascii="Palatino Linotype" w:eastAsia="Times New Roman" w:hAnsi="Palatino Linotype" w:cstheme="minorHAnsi"/>
          <w:i/>
          <w:color w:val="000000"/>
          <w:sz w:val="24"/>
          <w:szCs w:val="24"/>
        </w:rPr>
        <w:t xml:space="preserve">prepare relevant resources and materials </w:t>
      </w:r>
    </w:p>
    <w:p w:rsidR="008019A0" w:rsidRPr="004C74F1" w:rsidRDefault="008019A0" w:rsidP="00B100D0">
      <w:pPr>
        <w:pStyle w:val="ListParagraph"/>
        <w:numPr>
          <w:ilvl w:val="0"/>
          <w:numId w:val="5"/>
        </w:numPr>
        <w:spacing w:after="0" w:line="480" w:lineRule="auto"/>
        <w:ind w:left="1080"/>
        <w:jc w:val="both"/>
        <w:rPr>
          <w:rFonts w:ascii="Palatino Linotype" w:eastAsia="Times New Roman" w:hAnsi="Palatino Linotype" w:cstheme="minorHAnsi"/>
          <w:i/>
          <w:color w:val="000000"/>
          <w:sz w:val="24"/>
          <w:szCs w:val="24"/>
        </w:rPr>
      </w:pPr>
      <w:r w:rsidRPr="004C74F1">
        <w:rPr>
          <w:rFonts w:ascii="Palatino Linotype" w:eastAsia="Times New Roman" w:hAnsi="Palatino Linotype" w:cstheme="minorHAnsi"/>
          <w:i/>
          <w:color w:val="000000"/>
          <w:sz w:val="24"/>
          <w:szCs w:val="24"/>
        </w:rPr>
        <w:t xml:space="preserve">make all of the </w:t>
      </w:r>
      <w:r w:rsidRPr="004C74F1">
        <w:rPr>
          <w:rFonts w:ascii="Palatino Linotype" w:eastAsia="Times New Roman" w:hAnsi="Palatino Linotype" w:cstheme="minorHAnsi"/>
          <w:b/>
          <w:i/>
          <w:color w:val="000000"/>
          <w:sz w:val="24"/>
          <w:szCs w:val="24"/>
        </w:rPr>
        <w:t>decisions</w:t>
      </w:r>
      <w:r w:rsidRPr="004C74F1">
        <w:rPr>
          <w:rFonts w:ascii="Palatino Linotype" w:eastAsia="Times New Roman" w:hAnsi="Palatino Linotype" w:cstheme="minorHAnsi"/>
          <w:i/>
          <w:color w:val="000000"/>
          <w:sz w:val="24"/>
          <w:szCs w:val="24"/>
        </w:rPr>
        <w:t xml:space="preserve"> about the content and format of their meeting </w:t>
      </w:r>
    </w:p>
    <w:p w:rsidR="008019A0" w:rsidRPr="004C74F1" w:rsidRDefault="008019A0" w:rsidP="00B100D0">
      <w:pPr>
        <w:pStyle w:val="ListParagraph"/>
        <w:numPr>
          <w:ilvl w:val="0"/>
          <w:numId w:val="5"/>
        </w:numPr>
        <w:spacing w:after="0" w:line="480" w:lineRule="auto"/>
        <w:ind w:left="1080"/>
        <w:jc w:val="both"/>
        <w:rPr>
          <w:rFonts w:ascii="Palatino Linotype" w:eastAsia="Times New Roman" w:hAnsi="Palatino Linotype" w:cstheme="minorHAnsi"/>
          <w:i/>
          <w:color w:val="000000"/>
          <w:sz w:val="24"/>
          <w:szCs w:val="24"/>
        </w:rPr>
      </w:pPr>
      <w:r w:rsidRPr="004C74F1">
        <w:rPr>
          <w:rFonts w:ascii="Palatino Linotype" w:eastAsia="Times New Roman" w:hAnsi="Palatino Linotype" w:cstheme="minorHAnsi"/>
          <w:i/>
          <w:color w:val="000000"/>
          <w:sz w:val="24"/>
          <w:szCs w:val="24"/>
        </w:rPr>
        <w:t xml:space="preserve">make use of or develop </w:t>
      </w:r>
      <w:r w:rsidRPr="004C74F1">
        <w:rPr>
          <w:rFonts w:ascii="Palatino Linotype" w:eastAsia="Times New Roman" w:hAnsi="Palatino Linotype" w:cstheme="minorHAnsi"/>
          <w:b/>
          <w:i/>
          <w:color w:val="000000"/>
          <w:sz w:val="24"/>
          <w:szCs w:val="24"/>
        </w:rPr>
        <w:t>creative</w:t>
      </w:r>
      <w:r w:rsidRPr="004C74F1">
        <w:rPr>
          <w:rFonts w:ascii="Palatino Linotype" w:eastAsia="Times New Roman" w:hAnsi="Palatino Linotype" w:cstheme="minorHAnsi"/>
          <w:i/>
          <w:color w:val="000000"/>
          <w:sz w:val="24"/>
          <w:szCs w:val="24"/>
        </w:rPr>
        <w:t xml:space="preserve"> talent</w:t>
      </w:r>
    </w:p>
    <w:p w:rsidR="008019A0" w:rsidRPr="004C74F1" w:rsidRDefault="008019A0" w:rsidP="00B100D0">
      <w:pPr>
        <w:pStyle w:val="ListParagraph"/>
        <w:numPr>
          <w:ilvl w:val="0"/>
          <w:numId w:val="5"/>
        </w:numPr>
        <w:spacing w:after="0" w:line="480" w:lineRule="auto"/>
        <w:ind w:left="1080"/>
        <w:jc w:val="both"/>
        <w:rPr>
          <w:rFonts w:ascii="Palatino Linotype" w:eastAsia="Times New Roman" w:hAnsi="Palatino Linotype" w:cstheme="minorHAnsi"/>
          <w:i/>
          <w:color w:val="000000"/>
          <w:sz w:val="24"/>
          <w:szCs w:val="24"/>
        </w:rPr>
      </w:pPr>
      <w:r w:rsidRPr="004C74F1">
        <w:rPr>
          <w:rFonts w:ascii="Palatino Linotype" w:eastAsia="Times New Roman" w:hAnsi="Palatino Linotype" w:cstheme="minorHAnsi"/>
          <w:b/>
          <w:i/>
          <w:color w:val="000000"/>
          <w:sz w:val="24"/>
          <w:szCs w:val="24"/>
        </w:rPr>
        <w:t>decide</w:t>
      </w:r>
      <w:r w:rsidRPr="004C74F1">
        <w:rPr>
          <w:rFonts w:ascii="Palatino Linotype" w:eastAsia="Times New Roman" w:hAnsi="Palatino Linotype" w:cstheme="minorHAnsi"/>
          <w:i/>
          <w:color w:val="000000"/>
          <w:sz w:val="24"/>
          <w:szCs w:val="24"/>
        </w:rPr>
        <w:t xml:space="preserve"> when the meeting was at an end </w:t>
      </w:r>
    </w:p>
    <w:p w:rsidR="008019A0" w:rsidRPr="004C74F1" w:rsidRDefault="008019A0" w:rsidP="00B100D0">
      <w:pPr>
        <w:pStyle w:val="ListParagraph"/>
        <w:numPr>
          <w:ilvl w:val="0"/>
          <w:numId w:val="5"/>
        </w:numPr>
        <w:spacing w:after="0" w:line="480" w:lineRule="auto"/>
        <w:ind w:left="1080"/>
        <w:jc w:val="both"/>
        <w:rPr>
          <w:rFonts w:ascii="Palatino Linotype" w:eastAsia="Times New Roman" w:hAnsi="Palatino Linotype" w:cstheme="minorHAnsi"/>
          <w:color w:val="000000"/>
          <w:sz w:val="24"/>
          <w:szCs w:val="24"/>
        </w:rPr>
      </w:pPr>
      <w:r w:rsidRPr="004C74F1">
        <w:rPr>
          <w:rFonts w:ascii="Palatino Linotype" w:eastAsia="Times New Roman" w:hAnsi="Palatino Linotype" w:cstheme="minorHAnsi"/>
          <w:i/>
          <w:color w:val="000000"/>
          <w:sz w:val="24"/>
          <w:szCs w:val="24"/>
        </w:rPr>
        <w:t xml:space="preserve">engage in </w:t>
      </w:r>
      <w:r w:rsidR="009475C9" w:rsidRPr="004C74F1">
        <w:rPr>
          <w:rFonts w:ascii="Palatino Linotype" w:eastAsia="Times New Roman" w:hAnsi="Palatino Linotype" w:cstheme="minorHAnsi"/>
          <w:b/>
          <w:i/>
          <w:color w:val="000000"/>
          <w:sz w:val="24"/>
          <w:szCs w:val="24"/>
        </w:rPr>
        <w:t>self-</w:t>
      </w:r>
      <w:r w:rsidRPr="004C74F1">
        <w:rPr>
          <w:rFonts w:ascii="Palatino Linotype" w:eastAsia="Times New Roman" w:hAnsi="Palatino Linotype" w:cstheme="minorHAnsi"/>
          <w:b/>
          <w:i/>
          <w:color w:val="000000"/>
          <w:sz w:val="24"/>
          <w:szCs w:val="24"/>
        </w:rPr>
        <w:t>assessment</w:t>
      </w:r>
    </w:p>
    <w:p w:rsidR="008019A0" w:rsidRPr="004C74F1" w:rsidRDefault="008019A0" w:rsidP="004C74F1">
      <w:pPr>
        <w:pStyle w:val="ListParagraph"/>
        <w:spacing w:after="0" w:line="480" w:lineRule="auto"/>
        <w:ind w:left="360"/>
        <w:jc w:val="both"/>
        <w:rPr>
          <w:rFonts w:ascii="Palatino Linotype" w:eastAsia="Times New Roman" w:hAnsi="Palatino Linotype" w:cstheme="minorHAnsi"/>
          <w:color w:val="000000"/>
          <w:sz w:val="24"/>
          <w:szCs w:val="24"/>
        </w:rPr>
      </w:pPr>
    </w:p>
    <w:p w:rsidR="008019A0" w:rsidRPr="004C74F1" w:rsidRDefault="008019A0" w:rsidP="004C74F1">
      <w:pPr>
        <w:spacing w:after="0" w:line="480" w:lineRule="auto"/>
        <w:jc w:val="both"/>
        <w:rPr>
          <w:rFonts w:ascii="Palatino Linotype" w:eastAsia="Times New Roman" w:hAnsi="Palatino Linotype" w:cstheme="minorHAnsi"/>
          <w:color w:val="000000"/>
          <w:sz w:val="24"/>
          <w:szCs w:val="24"/>
        </w:rPr>
      </w:pPr>
      <w:r w:rsidRPr="004C74F1">
        <w:rPr>
          <w:rFonts w:ascii="Palatino Linotype" w:eastAsia="Times New Roman" w:hAnsi="Palatino Linotype" w:cstheme="minorHAnsi"/>
          <w:color w:val="000000"/>
          <w:sz w:val="24"/>
          <w:szCs w:val="24"/>
        </w:rPr>
        <w:t xml:space="preserve">I have </w:t>
      </w:r>
      <w:r w:rsidR="00467D57" w:rsidRPr="004C74F1">
        <w:rPr>
          <w:rFonts w:ascii="Palatino Linotype" w:eastAsia="Times New Roman" w:hAnsi="Palatino Linotype" w:cstheme="minorHAnsi"/>
          <w:color w:val="000000"/>
          <w:sz w:val="24"/>
          <w:szCs w:val="24"/>
        </w:rPr>
        <w:t xml:space="preserve">highlighted </w:t>
      </w:r>
      <w:r w:rsidRPr="004C74F1">
        <w:rPr>
          <w:rFonts w:ascii="Palatino Linotype" w:eastAsia="Times New Roman" w:hAnsi="Palatino Linotype" w:cstheme="minorHAnsi"/>
          <w:color w:val="000000"/>
          <w:sz w:val="24"/>
          <w:szCs w:val="24"/>
        </w:rPr>
        <w:t>in bold the words that align with the characteristics of student-centre</w:t>
      </w:r>
      <w:r w:rsidR="00467D57" w:rsidRPr="004C74F1">
        <w:rPr>
          <w:rFonts w:ascii="Palatino Linotype" w:eastAsia="Times New Roman" w:hAnsi="Palatino Linotype" w:cstheme="minorHAnsi"/>
          <w:color w:val="000000"/>
          <w:sz w:val="24"/>
          <w:szCs w:val="24"/>
        </w:rPr>
        <w:t>d learning</w:t>
      </w:r>
      <w:r w:rsidR="00952C36">
        <w:rPr>
          <w:rFonts w:ascii="Palatino Linotype" w:eastAsia="Times New Roman" w:hAnsi="Palatino Linotype" w:cstheme="minorHAnsi"/>
          <w:color w:val="000000"/>
          <w:sz w:val="24"/>
          <w:szCs w:val="24"/>
        </w:rPr>
        <w:t xml:space="preserve">.  </w:t>
      </w:r>
      <w:r w:rsidRPr="004C74F1">
        <w:rPr>
          <w:rFonts w:ascii="Palatino Linotype" w:eastAsia="Times New Roman" w:hAnsi="Palatino Linotype" w:cstheme="minorHAnsi"/>
          <w:color w:val="000000"/>
          <w:sz w:val="24"/>
          <w:szCs w:val="24"/>
        </w:rPr>
        <w:t xml:space="preserve">In student led firm meetings the student is </w:t>
      </w:r>
      <w:r w:rsidR="00467D57" w:rsidRPr="004C74F1">
        <w:rPr>
          <w:rFonts w:ascii="Palatino Linotype" w:eastAsia="Times New Roman" w:hAnsi="Palatino Linotype" w:cstheme="minorHAnsi"/>
          <w:color w:val="000000"/>
          <w:sz w:val="24"/>
          <w:szCs w:val="24"/>
        </w:rPr>
        <w:t>at the heart of the activity,</w:t>
      </w:r>
      <w:r w:rsidRPr="004C74F1">
        <w:rPr>
          <w:rFonts w:ascii="Palatino Linotype" w:eastAsia="Times New Roman" w:hAnsi="Palatino Linotype" w:cstheme="minorHAnsi"/>
          <w:color w:val="000000"/>
          <w:sz w:val="24"/>
          <w:szCs w:val="24"/>
        </w:rPr>
        <w:t xml:space="preserve"> responsible for all significant decisions, has a high level of choice and encouraged to be creative and reflect on their work</w:t>
      </w:r>
      <w:r w:rsidR="00952C36">
        <w:rPr>
          <w:rFonts w:ascii="Palatino Linotype" w:eastAsia="Times New Roman" w:hAnsi="Palatino Linotype" w:cstheme="minorHAnsi"/>
          <w:color w:val="000000"/>
          <w:sz w:val="24"/>
          <w:szCs w:val="24"/>
        </w:rPr>
        <w:t xml:space="preserve">.  </w:t>
      </w:r>
      <w:r w:rsidRPr="004C74F1">
        <w:rPr>
          <w:rFonts w:ascii="Palatino Linotype" w:eastAsia="Times New Roman" w:hAnsi="Palatino Linotype" w:cstheme="minorHAnsi"/>
          <w:color w:val="000000"/>
          <w:sz w:val="24"/>
          <w:szCs w:val="24"/>
        </w:rPr>
        <w:t>In simple terms, the students’ behaviour changed from simply turning up to a firm meeting and engaging as much or as little as desired, to being responsible for the meeting going ahead as well as the content it covered and the way in which it was delivered</w:t>
      </w:r>
      <w:r w:rsidR="00952C36">
        <w:rPr>
          <w:rFonts w:ascii="Palatino Linotype" w:eastAsia="Times New Roman" w:hAnsi="Palatino Linotype" w:cstheme="minorHAnsi"/>
          <w:color w:val="000000"/>
          <w:sz w:val="24"/>
          <w:szCs w:val="24"/>
        </w:rPr>
        <w:t xml:space="preserve">.  </w:t>
      </w:r>
      <w:r w:rsidR="00467D57" w:rsidRPr="004C74F1">
        <w:rPr>
          <w:rFonts w:ascii="Palatino Linotype" w:eastAsia="Times New Roman" w:hAnsi="Palatino Linotype" w:cstheme="minorHAnsi"/>
          <w:color w:val="000000"/>
          <w:sz w:val="24"/>
          <w:szCs w:val="24"/>
        </w:rPr>
        <w:t>A</w:t>
      </w:r>
      <w:r w:rsidRPr="004C74F1">
        <w:rPr>
          <w:rFonts w:ascii="Palatino Linotype" w:eastAsia="Times New Roman" w:hAnsi="Palatino Linotype" w:cstheme="minorHAnsi"/>
          <w:color w:val="000000"/>
          <w:sz w:val="24"/>
          <w:szCs w:val="24"/>
        </w:rPr>
        <w:t>uthority, co</w:t>
      </w:r>
      <w:r w:rsidR="009475C9" w:rsidRPr="004C74F1">
        <w:rPr>
          <w:rFonts w:ascii="Palatino Linotype" w:eastAsia="Times New Roman" w:hAnsi="Palatino Linotype" w:cstheme="minorHAnsi"/>
          <w:color w:val="000000"/>
          <w:sz w:val="24"/>
          <w:szCs w:val="24"/>
        </w:rPr>
        <w:t>ntrol, influence and impact sat</w:t>
      </w:r>
      <w:r w:rsidRPr="004C74F1">
        <w:rPr>
          <w:rFonts w:ascii="Palatino Linotype" w:eastAsia="Times New Roman" w:hAnsi="Palatino Linotype" w:cstheme="minorHAnsi"/>
          <w:color w:val="000000"/>
          <w:sz w:val="24"/>
          <w:szCs w:val="24"/>
        </w:rPr>
        <w:t xml:space="preserve"> primarily with the student, not </w:t>
      </w:r>
      <w:r w:rsidR="009475C9" w:rsidRPr="004C74F1">
        <w:rPr>
          <w:rFonts w:ascii="Palatino Linotype" w:eastAsia="Times New Roman" w:hAnsi="Palatino Linotype" w:cstheme="minorHAnsi"/>
          <w:color w:val="000000"/>
          <w:sz w:val="24"/>
          <w:szCs w:val="24"/>
        </w:rPr>
        <w:t>with me</w:t>
      </w:r>
      <w:r w:rsidRPr="004C74F1">
        <w:rPr>
          <w:rFonts w:ascii="Palatino Linotype" w:eastAsia="Times New Roman" w:hAnsi="Palatino Linotype" w:cstheme="minorHAnsi"/>
          <w:color w:val="000000"/>
          <w:sz w:val="24"/>
          <w:szCs w:val="24"/>
        </w:rPr>
        <w:t xml:space="preserve">. </w:t>
      </w:r>
    </w:p>
    <w:p w:rsidR="00F420E2" w:rsidRPr="004C74F1" w:rsidRDefault="00F420E2" w:rsidP="004C74F1">
      <w:pPr>
        <w:spacing w:after="0" w:line="480" w:lineRule="auto"/>
        <w:jc w:val="both"/>
        <w:rPr>
          <w:rFonts w:ascii="Palatino Linotype" w:eastAsia="Times New Roman" w:hAnsi="Palatino Linotype" w:cstheme="minorHAnsi"/>
          <w:color w:val="000000"/>
          <w:sz w:val="24"/>
          <w:szCs w:val="24"/>
        </w:rPr>
      </w:pPr>
      <w:r w:rsidRPr="004C74F1">
        <w:rPr>
          <w:rFonts w:ascii="Palatino Linotype" w:eastAsia="Times New Roman" w:hAnsi="Palatino Linotype" w:cstheme="minorHAnsi"/>
          <w:color w:val="000000"/>
          <w:sz w:val="24"/>
          <w:szCs w:val="24"/>
        </w:rPr>
        <w:t>Anecdotally, I have heard other teachers express the view that it is not for us to change students’ behaviour, especially in a higher education setting</w:t>
      </w:r>
      <w:r w:rsidR="00952C36">
        <w:rPr>
          <w:rFonts w:ascii="Palatino Linotype" w:eastAsia="Times New Roman" w:hAnsi="Palatino Linotype" w:cstheme="minorHAnsi"/>
          <w:color w:val="000000"/>
          <w:sz w:val="24"/>
          <w:szCs w:val="24"/>
        </w:rPr>
        <w:t xml:space="preserve">.  </w:t>
      </w:r>
      <w:r w:rsidRPr="004C74F1">
        <w:rPr>
          <w:rFonts w:ascii="Palatino Linotype" w:eastAsia="Times New Roman" w:hAnsi="Palatino Linotype" w:cstheme="minorHAnsi"/>
          <w:color w:val="000000"/>
          <w:sz w:val="24"/>
          <w:szCs w:val="24"/>
        </w:rPr>
        <w:t>They argue that students know what they have to do and what is expected of them and that it is for them to choose whether they contribute to small group sessions or not</w:t>
      </w:r>
      <w:r w:rsidR="00952C36">
        <w:rPr>
          <w:rFonts w:ascii="Palatino Linotype" w:eastAsia="Times New Roman" w:hAnsi="Palatino Linotype" w:cstheme="minorHAnsi"/>
          <w:color w:val="000000"/>
          <w:sz w:val="24"/>
          <w:szCs w:val="24"/>
        </w:rPr>
        <w:t xml:space="preserve">.  </w:t>
      </w:r>
      <w:r w:rsidRPr="004C74F1">
        <w:rPr>
          <w:rFonts w:ascii="Palatino Linotype" w:eastAsia="Times New Roman" w:hAnsi="Palatino Linotype" w:cstheme="minorHAnsi"/>
          <w:color w:val="000000"/>
          <w:sz w:val="24"/>
          <w:szCs w:val="24"/>
        </w:rPr>
        <w:t xml:space="preserve">This </w:t>
      </w:r>
      <w:r w:rsidR="009475C9" w:rsidRPr="004C74F1">
        <w:rPr>
          <w:rFonts w:ascii="Palatino Linotype" w:eastAsia="Times New Roman" w:hAnsi="Palatino Linotype" w:cstheme="minorHAnsi"/>
          <w:color w:val="000000"/>
          <w:sz w:val="24"/>
          <w:szCs w:val="24"/>
        </w:rPr>
        <w:t xml:space="preserve">falls into the trap of thinking that </w:t>
      </w:r>
      <w:r w:rsidRPr="004C74F1">
        <w:rPr>
          <w:rFonts w:ascii="Palatino Linotype" w:eastAsia="Times New Roman" w:hAnsi="Palatino Linotype" w:cstheme="minorHAnsi"/>
          <w:color w:val="000000"/>
          <w:sz w:val="24"/>
          <w:szCs w:val="24"/>
        </w:rPr>
        <w:t>autonomy is a personality issue</w:t>
      </w:r>
      <w:r w:rsidR="00952C36">
        <w:rPr>
          <w:rFonts w:ascii="Palatino Linotype" w:eastAsia="Times New Roman" w:hAnsi="Palatino Linotype" w:cstheme="minorHAnsi"/>
          <w:color w:val="000000"/>
          <w:sz w:val="24"/>
          <w:szCs w:val="24"/>
        </w:rPr>
        <w:t xml:space="preserve">.  </w:t>
      </w:r>
      <w:r w:rsidRPr="004C74F1">
        <w:rPr>
          <w:rFonts w:ascii="Palatino Linotype" w:eastAsia="Times New Roman" w:hAnsi="Palatino Linotype" w:cstheme="minorHAnsi"/>
          <w:color w:val="000000"/>
          <w:sz w:val="24"/>
          <w:szCs w:val="24"/>
        </w:rPr>
        <w:t xml:space="preserve">Students cannot build their own knowledge if they are not afforded the opportunity to be in control of their and </w:t>
      </w:r>
      <w:r w:rsidR="003E688D" w:rsidRPr="004C74F1">
        <w:rPr>
          <w:rFonts w:ascii="Palatino Linotype" w:eastAsia="Times New Roman" w:hAnsi="Palatino Linotype" w:cstheme="minorHAnsi"/>
          <w:color w:val="000000"/>
          <w:sz w:val="24"/>
          <w:szCs w:val="24"/>
        </w:rPr>
        <w:t>others</w:t>
      </w:r>
      <w:r w:rsidRPr="004C74F1">
        <w:rPr>
          <w:rFonts w:ascii="Palatino Linotype" w:eastAsia="Times New Roman" w:hAnsi="Palatino Linotype" w:cstheme="minorHAnsi"/>
          <w:color w:val="000000"/>
          <w:sz w:val="24"/>
          <w:szCs w:val="24"/>
        </w:rPr>
        <w:t>’ learning in small group</w:t>
      </w:r>
      <w:r w:rsidR="003E688D" w:rsidRPr="004C74F1">
        <w:rPr>
          <w:rFonts w:ascii="Palatino Linotype" w:eastAsia="Times New Roman" w:hAnsi="Palatino Linotype" w:cstheme="minorHAnsi"/>
          <w:color w:val="000000"/>
          <w:sz w:val="24"/>
          <w:szCs w:val="24"/>
        </w:rPr>
        <w:t xml:space="preserve"> sessions</w:t>
      </w:r>
      <w:r w:rsidR="00952C36">
        <w:rPr>
          <w:rFonts w:ascii="Palatino Linotype" w:eastAsia="Times New Roman" w:hAnsi="Palatino Linotype" w:cstheme="minorHAnsi"/>
          <w:color w:val="000000"/>
          <w:sz w:val="24"/>
          <w:szCs w:val="24"/>
        </w:rPr>
        <w:t xml:space="preserve">.  </w:t>
      </w:r>
      <w:r w:rsidR="003E688D" w:rsidRPr="004C74F1">
        <w:rPr>
          <w:rFonts w:ascii="Palatino Linotype" w:eastAsia="Times New Roman" w:hAnsi="Palatino Linotype" w:cstheme="minorHAnsi"/>
          <w:color w:val="000000"/>
          <w:sz w:val="24"/>
          <w:szCs w:val="24"/>
        </w:rPr>
        <w:t>In a clinical settin</w:t>
      </w:r>
      <w:r w:rsidR="009D3577" w:rsidRPr="004C74F1">
        <w:rPr>
          <w:rFonts w:ascii="Palatino Linotype" w:eastAsia="Times New Roman" w:hAnsi="Palatino Linotype" w:cstheme="minorHAnsi"/>
          <w:color w:val="000000"/>
          <w:sz w:val="24"/>
          <w:szCs w:val="24"/>
        </w:rPr>
        <w:t xml:space="preserve">g such as the Student Law </w:t>
      </w:r>
      <w:r w:rsidR="009D3577" w:rsidRPr="004C74F1">
        <w:rPr>
          <w:rFonts w:ascii="Palatino Linotype" w:eastAsia="Times New Roman" w:hAnsi="Palatino Linotype" w:cstheme="minorHAnsi"/>
          <w:color w:val="000000"/>
          <w:sz w:val="24"/>
          <w:szCs w:val="24"/>
        </w:rPr>
        <w:lastRenderedPageBreak/>
        <w:t>Office</w:t>
      </w:r>
      <w:r w:rsidR="003E688D" w:rsidRPr="004C74F1">
        <w:rPr>
          <w:rFonts w:ascii="Palatino Linotype" w:eastAsia="Times New Roman" w:hAnsi="Palatino Linotype" w:cstheme="minorHAnsi"/>
          <w:color w:val="000000"/>
          <w:sz w:val="24"/>
          <w:szCs w:val="24"/>
        </w:rPr>
        <w:t xml:space="preserve">, this has to go beyond students freely discussing their cases or taking part in exercises the supervisor has chosen. </w:t>
      </w:r>
    </w:p>
    <w:p w:rsidR="009475C9" w:rsidRPr="004C74F1" w:rsidRDefault="003E688D" w:rsidP="004C74F1">
      <w:pPr>
        <w:spacing w:after="0" w:line="480" w:lineRule="auto"/>
        <w:jc w:val="both"/>
        <w:rPr>
          <w:rFonts w:ascii="Palatino Linotype" w:eastAsia="Times New Roman" w:hAnsi="Palatino Linotype" w:cstheme="minorHAnsi"/>
          <w:color w:val="000000"/>
          <w:sz w:val="24"/>
          <w:szCs w:val="24"/>
        </w:rPr>
      </w:pPr>
      <w:r w:rsidRPr="004C74F1">
        <w:rPr>
          <w:rFonts w:ascii="Palatino Linotype" w:eastAsia="Times New Roman" w:hAnsi="Palatino Linotype" w:cstheme="minorHAnsi"/>
          <w:color w:val="000000"/>
          <w:sz w:val="24"/>
          <w:szCs w:val="24"/>
        </w:rPr>
        <w:t xml:space="preserve">The overwhelming effect of </w:t>
      </w:r>
      <w:r w:rsidR="00C96293" w:rsidRPr="004C74F1">
        <w:rPr>
          <w:rFonts w:ascii="Palatino Linotype" w:eastAsia="Times New Roman" w:hAnsi="Palatino Linotype" w:cstheme="minorHAnsi"/>
          <w:color w:val="000000"/>
          <w:sz w:val="24"/>
          <w:szCs w:val="24"/>
        </w:rPr>
        <w:t>experiences of the student led firm meetings</w:t>
      </w:r>
      <w:r w:rsidRPr="004C74F1">
        <w:rPr>
          <w:rFonts w:ascii="Palatino Linotype" w:eastAsia="Times New Roman" w:hAnsi="Palatino Linotype" w:cstheme="minorHAnsi"/>
          <w:color w:val="000000"/>
          <w:sz w:val="24"/>
          <w:szCs w:val="24"/>
        </w:rPr>
        <w:t xml:space="preserve"> which took place that year was t</w:t>
      </w:r>
      <w:r w:rsidR="00C96293" w:rsidRPr="004C74F1">
        <w:rPr>
          <w:rFonts w:ascii="Palatino Linotype" w:eastAsia="Times New Roman" w:hAnsi="Palatino Linotype" w:cstheme="minorHAnsi"/>
          <w:color w:val="000000"/>
          <w:sz w:val="24"/>
          <w:szCs w:val="24"/>
        </w:rPr>
        <w:t xml:space="preserve">o force me to reflect on my own </w:t>
      </w:r>
      <w:r w:rsidRPr="004C74F1">
        <w:rPr>
          <w:rFonts w:ascii="Palatino Linotype" w:eastAsia="Times New Roman" w:hAnsi="Palatino Linotype" w:cstheme="minorHAnsi"/>
          <w:color w:val="000000"/>
          <w:sz w:val="24"/>
          <w:szCs w:val="24"/>
        </w:rPr>
        <w:t>teaching practice</w:t>
      </w:r>
      <w:r w:rsidR="00952C36">
        <w:rPr>
          <w:rFonts w:ascii="Palatino Linotype" w:eastAsia="Times New Roman" w:hAnsi="Palatino Linotype" w:cstheme="minorHAnsi"/>
          <w:color w:val="000000"/>
          <w:sz w:val="24"/>
          <w:szCs w:val="24"/>
        </w:rPr>
        <w:t xml:space="preserve">.  </w:t>
      </w:r>
      <w:r w:rsidR="009475C9" w:rsidRPr="004C74F1">
        <w:rPr>
          <w:rFonts w:ascii="Palatino Linotype" w:eastAsia="Times New Roman" w:hAnsi="Palatino Linotype" w:cstheme="minorHAnsi"/>
          <w:color w:val="000000"/>
          <w:sz w:val="24"/>
          <w:szCs w:val="24"/>
        </w:rPr>
        <w:t>In all but one of the student led firm meetings, I was treated just like any other student</w:t>
      </w:r>
      <w:r w:rsidR="00952C36">
        <w:rPr>
          <w:rFonts w:ascii="Palatino Linotype" w:eastAsia="Times New Roman" w:hAnsi="Palatino Linotype" w:cstheme="minorHAnsi"/>
          <w:color w:val="000000"/>
          <w:sz w:val="24"/>
          <w:szCs w:val="24"/>
        </w:rPr>
        <w:t xml:space="preserve">.  </w:t>
      </w:r>
      <w:r w:rsidR="009475C9" w:rsidRPr="004C74F1">
        <w:rPr>
          <w:rFonts w:ascii="Palatino Linotype" w:eastAsia="Times New Roman" w:hAnsi="Palatino Linotype" w:cstheme="minorHAnsi"/>
          <w:color w:val="000000"/>
          <w:sz w:val="24"/>
          <w:szCs w:val="24"/>
        </w:rPr>
        <w:t>I had to take part in the games, complete the psychometric tests, give my opinion when asked, find an article to discuss in the meeting, be tested on my presentation skills, and answer questions about my goals, development and case work</w:t>
      </w:r>
      <w:r w:rsidR="00952C36">
        <w:rPr>
          <w:rFonts w:ascii="Palatino Linotype" w:eastAsia="Times New Roman" w:hAnsi="Palatino Linotype" w:cstheme="minorHAnsi"/>
          <w:color w:val="000000"/>
          <w:sz w:val="24"/>
          <w:szCs w:val="24"/>
        </w:rPr>
        <w:t xml:space="preserve">.  </w:t>
      </w:r>
      <w:r w:rsidR="009475C9" w:rsidRPr="004C74F1">
        <w:rPr>
          <w:rFonts w:ascii="Palatino Linotype" w:eastAsia="Times New Roman" w:hAnsi="Palatino Linotype" w:cstheme="minorHAnsi"/>
          <w:color w:val="000000"/>
          <w:sz w:val="24"/>
          <w:szCs w:val="24"/>
        </w:rPr>
        <w:t>As a participating member of the group, I was trained in presentation skills, interviewing techniques, business development and networking, educational changes, issues relating to the local economy and negotiation skills</w:t>
      </w:r>
      <w:r w:rsidR="00952C36">
        <w:rPr>
          <w:rFonts w:ascii="Palatino Linotype" w:eastAsia="Times New Roman" w:hAnsi="Palatino Linotype" w:cstheme="minorHAnsi"/>
          <w:color w:val="000000"/>
          <w:sz w:val="24"/>
          <w:szCs w:val="24"/>
        </w:rPr>
        <w:t xml:space="preserve">.  </w:t>
      </w:r>
      <w:r w:rsidR="009475C9" w:rsidRPr="004C74F1">
        <w:rPr>
          <w:rFonts w:ascii="Palatino Linotype" w:eastAsia="Times New Roman" w:hAnsi="Palatino Linotype" w:cstheme="minorHAnsi"/>
          <w:color w:val="000000"/>
          <w:sz w:val="24"/>
          <w:szCs w:val="24"/>
        </w:rPr>
        <w:t>Additionally, and perhaps more surprisingly, I was shown how to deliver a successful small group session by my students, how to use activities to engage the group and how simple materials can be utilised to facilitate teaching.</w:t>
      </w:r>
    </w:p>
    <w:p w:rsidR="00474CE1" w:rsidRPr="004C74F1" w:rsidRDefault="00C96293" w:rsidP="004C74F1">
      <w:pPr>
        <w:spacing w:after="0" w:line="480" w:lineRule="auto"/>
        <w:jc w:val="both"/>
        <w:rPr>
          <w:rFonts w:ascii="Palatino Linotype" w:eastAsia="Times New Roman" w:hAnsi="Palatino Linotype" w:cstheme="minorHAnsi"/>
          <w:color w:val="000000"/>
          <w:sz w:val="24"/>
          <w:szCs w:val="24"/>
        </w:rPr>
      </w:pPr>
      <w:r w:rsidRPr="004C74F1">
        <w:rPr>
          <w:rFonts w:ascii="Palatino Linotype" w:eastAsia="Times New Roman" w:hAnsi="Palatino Linotype" w:cstheme="minorHAnsi"/>
          <w:color w:val="000000"/>
          <w:sz w:val="24"/>
          <w:szCs w:val="24"/>
        </w:rPr>
        <w:t xml:space="preserve">I </w:t>
      </w:r>
      <w:r w:rsidR="009475C9" w:rsidRPr="004C74F1">
        <w:rPr>
          <w:rFonts w:ascii="Palatino Linotype" w:eastAsia="Times New Roman" w:hAnsi="Palatino Linotype" w:cstheme="minorHAnsi"/>
          <w:color w:val="000000"/>
          <w:sz w:val="24"/>
          <w:szCs w:val="24"/>
        </w:rPr>
        <w:t xml:space="preserve">had also </w:t>
      </w:r>
      <w:r w:rsidRPr="004C74F1">
        <w:rPr>
          <w:rFonts w:ascii="Palatino Linotype" w:eastAsia="Times New Roman" w:hAnsi="Palatino Linotype" w:cstheme="minorHAnsi"/>
          <w:color w:val="000000"/>
          <w:sz w:val="24"/>
          <w:szCs w:val="24"/>
        </w:rPr>
        <w:t>underestimated the importance of team building</w:t>
      </w:r>
      <w:r w:rsidR="00952C36">
        <w:rPr>
          <w:rFonts w:ascii="Palatino Linotype" w:eastAsia="Times New Roman" w:hAnsi="Palatino Linotype" w:cstheme="minorHAnsi"/>
          <w:color w:val="000000"/>
          <w:sz w:val="24"/>
          <w:szCs w:val="24"/>
        </w:rPr>
        <w:t xml:space="preserve">.  </w:t>
      </w:r>
      <w:r w:rsidRPr="004C74F1">
        <w:rPr>
          <w:rFonts w:ascii="Palatino Linotype" w:eastAsia="Times New Roman" w:hAnsi="Palatino Linotype" w:cstheme="minorHAnsi"/>
          <w:color w:val="000000"/>
          <w:sz w:val="24"/>
          <w:szCs w:val="24"/>
        </w:rPr>
        <w:t>I presumed that my students would talk to each other outside of firm meetings whilst they got on with thei</w:t>
      </w:r>
      <w:r w:rsidR="00FD44B7" w:rsidRPr="004C74F1">
        <w:rPr>
          <w:rFonts w:ascii="Palatino Linotype" w:eastAsia="Times New Roman" w:hAnsi="Palatino Linotype" w:cstheme="minorHAnsi"/>
          <w:color w:val="000000"/>
          <w:sz w:val="24"/>
          <w:szCs w:val="24"/>
        </w:rPr>
        <w:t>r work in the Student Law Office</w:t>
      </w:r>
      <w:r w:rsidR="00952C36">
        <w:rPr>
          <w:rFonts w:ascii="Palatino Linotype" w:eastAsia="Times New Roman" w:hAnsi="Palatino Linotype" w:cstheme="minorHAnsi"/>
          <w:color w:val="000000"/>
          <w:sz w:val="24"/>
          <w:szCs w:val="24"/>
        </w:rPr>
        <w:t xml:space="preserve">.  </w:t>
      </w:r>
      <w:r w:rsidRPr="004C74F1">
        <w:rPr>
          <w:rFonts w:ascii="Palatino Linotype" w:eastAsia="Times New Roman" w:hAnsi="Palatino Linotype" w:cstheme="minorHAnsi"/>
          <w:color w:val="000000"/>
          <w:sz w:val="24"/>
          <w:szCs w:val="24"/>
        </w:rPr>
        <w:t>I thought that they would build a relationship with one another, as they did with me as the year went on</w:t>
      </w:r>
      <w:r w:rsidR="00952C36">
        <w:rPr>
          <w:rFonts w:ascii="Palatino Linotype" w:eastAsia="Times New Roman" w:hAnsi="Palatino Linotype" w:cstheme="minorHAnsi"/>
          <w:color w:val="000000"/>
          <w:sz w:val="24"/>
          <w:szCs w:val="24"/>
        </w:rPr>
        <w:t xml:space="preserve">.  </w:t>
      </w:r>
      <w:r w:rsidRPr="004C74F1">
        <w:rPr>
          <w:rFonts w:ascii="Palatino Linotype" w:eastAsia="Times New Roman" w:hAnsi="Palatino Linotype" w:cstheme="minorHAnsi"/>
          <w:color w:val="000000"/>
          <w:sz w:val="24"/>
          <w:szCs w:val="24"/>
        </w:rPr>
        <w:t>However, many students began their firm meetings by saying “we don’t really know each other” or “I think we should get to know each other better”</w:t>
      </w:r>
      <w:r w:rsidR="00952C36">
        <w:rPr>
          <w:rFonts w:ascii="Palatino Linotype" w:eastAsia="Times New Roman" w:hAnsi="Palatino Linotype" w:cstheme="minorHAnsi"/>
          <w:color w:val="000000"/>
          <w:sz w:val="24"/>
          <w:szCs w:val="24"/>
        </w:rPr>
        <w:t xml:space="preserve">.  </w:t>
      </w:r>
      <w:r w:rsidRPr="004C74F1">
        <w:rPr>
          <w:rFonts w:ascii="Palatino Linotype" w:eastAsia="Times New Roman" w:hAnsi="Palatino Linotype" w:cstheme="minorHAnsi"/>
          <w:color w:val="000000"/>
          <w:sz w:val="24"/>
          <w:szCs w:val="24"/>
        </w:rPr>
        <w:t xml:space="preserve">At this point, they had been in the same group for nearly 5 months so it was surprising that they felt the need to </w:t>
      </w:r>
      <w:r w:rsidR="0051131D" w:rsidRPr="004C74F1">
        <w:rPr>
          <w:rFonts w:ascii="Palatino Linotype" w:eastAsia="Times New Roman" w:hAnsi="Palatino Linotype" w:cstheme="minorHAnsi"/>
          <w:color w:val="000000"/>
          <w:sz w:val="24"/>
          <w:szCs w:val="24"/>
        </w:rPr>
        <w:t xml:space="preserve">focus their meeting </w:t>
      </w:r>
      <w:r w:rsidR="0051131D" w:rsidRPr="004C74F1">
        <w:rPr>
          <w:rFonts w:ascii="Palatino Linotype" w:eastAsia="Times New Roman" w:hAnsi="Palatino Linotype" w:cstheme="minorHAnsi"/>
          <w:color w:val="000000"/>
          <w:sz w:val="24"/>
          <w:szCs w:val="24"/>
        </w:rPr>
        <w:lastRenderedPageBreak/>
        <w:t>around activities designed to build relationships and get to know each other</w:t>
      </w:r>
      <w:r w:rsidR="00952C36">
        <w:rPr>
          <w:rFonts w:ascii="Palatino Linotype" w:eastAsia="Times New Roman" w:hAnsi="Palatino Linotype" w:cstheme="minorHAnsi"/>
          <w:color w:val="000000"/>
          <w:sz w:val="24"/>
          <w:szCs w:val="24"/>
        </w:rPr>
        <w:t xml:space="preserve">.  </w:t>
      </w:r>
      <w:r w:rsidR="00474CE1" w:rsidRPr="004C74F1">
        <w:rPr>
          <w:rFonts w:ascii="Palatino Linotype" w:eastAsia="Times New Roman" w:hAnsi="Palatino Linotype" w:cstheme="minorHAnsi"/>
          <w:color w:val="000000"/>
          <w:sz w:val="24"/>
          <w:szCs w:val="24"/>
        </w:rPr>
        <w:t>At the time, I wrote:</w:t>
      </w:r>
    </w:p>
    <w:p w:rsidR="00474CE1" w:rsidRPr="004C74F1" w:rsidRDefault="00474CE1" w:rsidP="00B100D0">
      <w:pPr>
        <w:spacing w:after="0"/>
        <w:ind w:left="426" w:right="826"/>
        <w:jc w:val="both"/>
        <w:rPr>
          <w:rFonts w:ascii="Palatino Linotype" w:eastAsia="Times New Roman" w:hAnsi="Palatino Linotype" w:cstheme="minorHAnsi"/>
          <w:color w:val="000000"/>
          <w:sz w:val="24"/>
          <w:szCs w:val="24"/>
        </w:rPr>
      </w:pPr>
      <w:r w:rsidRPr="004C74F1">
        <w:rPr>
          <w:rFonts w:ascii="Palatino Linotype" w:eastAsia="Times New Roman" w:hAnsi="Palatino Linotype" w:cstheme="minorHAnsi"/>
          <w:i/>
          <w:color w:val="000000"/>
          <w:sz w:val="24"/>
          <w:szCs w:val="24"/>
        </w:rPr>
        <w:t>At this stage in the degree, I would naturally hesitate from doing team building sessions (especially in the second semester) as I would worry that the students would perceive this as time wasting</w:t>
      </w:r>
      <w:r w:rsidR="00952C36">
        <w:rPr>
          <w:rFonts w:ascii="Palatino Linotype" w:eastAsia="Times New Roman" w:hAnsi="Palatino Linotype" w:cstheme="minorHAnsi"/>
          <w:i/>
          <w:color w:val="000000"/>
          <w:sz w:val="24"/>
          <w:szCs w:val="24"/>
        </w:rPr>
        <w:t xml:space="preserve">.  </w:t>
      </w:r>
      <w:r w:rsidRPr="004C74F1">
        <w:rPr>
          <w:rFonts w:ascii="Palatino Linotype" w:eastAsia="Times New Roman" w:hAnsi="Palatino Linotype" w:cstheme="minorHAnsi"/>
          <w:i/>
          <w:color w:val="000000"/>
          <w:sz w:val="24"/>
          <w:szCs w:val="24"/>
        </w:rPr>
        <w:t>Student feedback has always been that they have a very busy final year and they are critical of anything they think does not relate directly to their final mark.</w:t>
      </w:r>
      <w:r w:rsidRPr="004C74F1">
        <w:rPr>
          <w:rFonts w:ascii="Palatino Linotype" w:eastAsia="Times New Roman" w:hAnsi="Palatino Linotype" w:cstheme="minorHAnsi"/>
          <w:color w:val="000000"/>
          <w:sz w:val="24"/>
          <w:szCs w:val="24"/>
        </w:rPr>
        <w:t xml:space="preserve"> </w:t>
      </w:r>
    </w:p>
    <w:p w:rsidR="00474CE1" w:rsidRPr="004C74F1" w:rsidRDefault="00474CE1" w:rsidP="004C74F1">
      <w:pPr>
        <w:spacing w:after="0" w:line="480" w:lineRule="auto"/>
        <w:jc w:val="both"/>
        <w:rPr>
          <w:rFonts w:ascii="Palatino Linotype" w:eastAsia="Times New Roman" w:hAnsi="Palatino Linotype" w:cstheme="minorHAnsi"/>
          <w:color w:val="000000"/>
          <w:sz w:val="24"/>
          <w:szCs w:val="24"/>
        </w:rPr>
      </w:pPr>
    </w:p>
    <w:p w:rsidR="0051131D" w:rsidRPr="004C74F1" w:rsidRDefault="003E688D" w:rsidP="004C74F1">
      <w:pPr>
        <w:spacing w:after="0" w:line="480" w:lineRule="auto"/>
        <w:jc w:val="both"/>
        <w:rPr>
          <w:rFonts w:ascii="Palatino Linotype" w:eastAsia="Times New Roman" w:hAnsi="Palatino Linotype" w:cstheme="minorHAnsi"/>
          <w:color w:val="000000"/>
          <w:sz w:val="24"/>
          <w:szCs w:val="24"/>
        </w:rPr>
      </w:pPr>
      <w:r w:rsidRPr="004C74F1">
        <w:rPr>
          <w:rFonts w:ascii="Palatino Linotype" w:eastAsia="Times New Roman" w:hAnsi="Palatino Linotype" w:cstheme="minorHAnsi"/>
          <w:color w:val="000000"/>
          <w:sz w:val="24"/>
          <w:szCs w:val="24"/>
        </w:rPr>
        <w:t>Team building a</w:t>
      </w:r>
      <w:r w:rsidR="0051131D" w:rsidRPr="004C74F1">
        <w:rPr>
          <w:rFonts w:ascii="Palatino Linotype" w:eastAsia="Times New Roman" w:hAnsi="Palatino Linotype" w:cstheme="minorHAnsi"/>
          <w:color w:val="000000"/>
          <w:sz w:val="24"/>
          <w:szCs w:val="24"/>
        </w:rPr>
        <w:t>ctivities included question cards and games (</w:t>
      </w:r>
      <w:r w:rsidRPr="004C74F1">
        <w:rPr>
          <w:rFonts w:ascii="Palatino Linotype" w:eastAsia="Times New Roman" w:hAnsi="Palatino Linotype" w:cstheme="minorHAnsi"/>
          <w:color w:val="000000"/>
          <w:sz w:val="24"/>
          <w:szCs w:val="24"/>
        </w:rPr>
        <w:t>electronic and handmade</w:t>
      </w:r>
      <w:r w:rsidR="0051131D" w:rsidRPr="004C74F1">
        <w:rPr>
          <w:rFonts w:ascii="Palatino Linotype" w:eastAsia="Times New Roman" w:hAnsi="Palatino Linotype" w:cstheme="minorHAnsi"/>
          <w:color w:val="000000"/>
          <w:sz w:val="24"/>
          <w:szCs w:val="24"/>
        </w:rPr>
        <w:t>)</w:t>
      </w:r>
      <w:r w:rsidR="00952C36">
        <w:rPr>
          <w:rFonts w:ascii="Palatino Linotype" w:eastAsia="Times New Roman" w:hAnsi="Palatino Linotype" w:cstheme="minorHAnsi"/>
          <w:color w:val="000000"/>
          <w:sz w:val="24"/>
          <w:szCs w:val="24"/>
        </w:rPr>
        <w:t xml:space="preserve">.  </w:t>
      </w:r>
      <w:r w:rsidR="0051131D" w:rsidRPr="004C74F1">
        <w:rPr>
          <w:rFonts w:ascii="Palatino Linotype" w:eastAsia="Times New Roman" w:hAnsi="Palatino Linotype" w:cstheme="minorHAnsi"/>
          <w:color w:val="000000"/>
          <w:sz w:val="24"/>
          <w:szCs w:val="24"/>
        </w:rPr>
        <w:t>One student bought buzzers from the Early Learning Centre so that firm members could “buzz” to say when they had an answer to a question</w:t>
      </w:r>
      <w:r w:rsidR="00952C36">
        <w:rPr>
          <w:rFonts w:ascii="Palatino Linotype" w:eastAsia="Times New Roman" w:hAnsi="Palatino Linotype" w:cstheme="minorHAnsi"/>
          <w:color w:val="000000"/>
          <w:sz w:val="24"/>
          <w:szCs w:val="24"/>
        </w:rPr>
        <w:t xml:space="preserve">.  </w:t>
      </w:r>
      <w:r w:rsidR="0051131D" w:rsidRPr="004C74F1">
        <w:rPr>
          <w:rFonts w:ascii="Palatino Linotype" w:eastAsia="Times New Roman" w:hAnsi="Palatino Linotype" w:cstheme="minorHAnsi"/>
          <w:color w:val="000000"/>
          <w:sz w:val="24"/>
          <w:szCs w:val="24"/>
        </w:rPr>
        <w:t>There was much more laughter and a relaxed atmosphere</w:t>
      </w:r>
      <w:r w:rsidR="00952C36">
        <w:rPr>
          <w:rFonts w:ascii="Palatino Linotype" w:eastAsia="Times New Roman" w:hAnsi="Palatino Linotype" w:cstheme="minorHAnsi"/>
          <w:color w:val="000000"/>
          <w:sz w:val="24"/>
          <w:szCs w:val="24"/>
        </w:rPr>
        <w:t xml:space="preserve">.  </w:t>
      </w:r>
      <w:r w:rsidR="0051131D" w:rsidRPr="004C74F1">
        <w:rPr>
          <w:rFonts w:ascii="Palatino Linotype" w:eastAsia="Times New Roman" w:hAnsi="Palatino Linotype" w:cstheme="minorHAnsi"/>
          <w:color w:val="000000"/>
          <w:sz w:val="24"/>
          <w:szCs w:val="24"/>
        </w:rPr>
        <w:t xml:space="preserve">We learned about </w:t>
      </w:r>
      <w:proofErr w:type="spellStart"/>
      <w:r w:rsidR="0051131D" w:rsidRPr="004C74F1">
        <w:rPr>
          <w:rFonts w:ascii="Palatino Linotype" w:eastAsia="Times New Roman" w:hAnsi="Palatino Linotype" w:cstheme="minorHAnsi"/>
          <w:color w:val="000000"/>
          <w:sz w:val="24"/>
          <w:szCs w:val="24"/>
        </w:rPr>
        <w:t>each others'</w:t>
      </w:r>
      <w:proofErr w:type="spellEnd"/>
      <w:r w:rsidR="0051131D" w:rsidRPr="004C74F1">
        <w:rPr>
          <w:rFonts w:ascii="Palatino Linotype" w:eastAsia="Times New Roman" w:hAnsi="Palatino Linotype" w:cstheme="minorHAnsi"/>
          <w:color w:val="000000"/>
          <w:sz w:val="24"/>
          <w:szCs w:val="24"/>
        </w:rPr>
        <w:t xml:space="preserve"> life goals, work experience and interesting moments</w:t>
      </w:r>
      <w:r w:rsidR="00952C36">
        <w:rPr>
          <w:rFonts w:ascii="Palatino Linotype" w:eastAsia="Times New Roman" w:hAnsi="Palatino Linotype" w:cstheme="minorHAnsi"/>
          <w:color w:val="000000"/>
          <w:sz w:val="24"/>
          <w:szCs w:val="24"/>
        </w:rPr>
        <w:t xml:space="preserve">.  </w:t>
      </w:r>
      <w:r w:rsidR="0051131D" w:rsidRPr="004C74F1">
        <w:rPr>
          <w:rFonts w:ascii="Palatino Linotype" w:eastAsia="Times New Roman" w:hAnsi="Palatino Linotype" w:cstheme="minorHAnsi"/>
          <w:color w:val="000000"/>
          <w:sz w:val="24"/>
          <w:szCs w:val="24"/>
        </w:rPr>
        <w:t>This often led to further discussion</w:t>
      </w:r>
      <w:r w:rsidR="00952C36">
        <w:rPr>
          <w:rFonts w:ascii="Palatino Linotype" w:eastAsia="Times New Roman" w:hAnsi="Palatino Linotype" w:cstheme="minorHAnsi"/>
          <w:color w:val="000000"/>
          <w:sz w:val="24"/>
          <w:szCs w:val="24"/>
        </w:rPr>
        <w:t xml:space="preserve">.  </w:t>
      </w:r>
      <w:r w:rsidR="0051131D" w:rsidRPr="004C74F1">
        <w:rPr>
          <w:rFonts w:ascii="Palatino Linotype" w:eastAsia="Times New Roman" w:hAnsi="Palatino Linotype" w:cstheme="minorHAnsi"/>
          <w:color w:val="000000"/>
          <w:sz w:val="24"/>
          <w:szCs w:val="24"/>
        </w:rPr>
        <w:t>For example, one student had got his head stuck in a set of railings when the Queen visited the region in the 1990s</w:t>
      </w:r>
      <w:r w:rsidR="00952C36">
        <w:rPr>
          <w:rFonts w:ascii="Palatino Linotype" w:eastAsia="Times New Roman" w:hAnsi="Palatino Linotype" w:cstheme="minorHAnsi"/>
          <w:color w:val="000000"/>
          <w:sz w:val="24"/>
          <w:szCs w:val="24"/>
        </w:rPr>
        <w:t xml:space="preserve">.  </w:t>
      </w:r>
      <w:r w:rsidR="0051131D" w:rsidRPr="004C74F1">
        <w:rPr>
          <w:rFonts w:ascii="Palatino Linotype" w:eastAsia="Times New Roman" w:hAnsi="Palatino Linotype" w:cstheme="minorHAnsi"/>
          <w:color w:val="000000"/>
          <w:sz w:val="24"/>
          <w:szCs w:val="24"/>
        </w:rPr>
        <w:t>This prompted a discussion on local history, where students were from, and how that a</w:t>
      </w:r>
      <w:r w:rsidR="00EF7A00" w:rsidRPr="004C74F1">
        <w:rPr>
          <w:rFonts w:ascii="Palatino Linotype" w:eastAsia="Times New Roman" w:hAnsi="Palatino Linotype" w:cstheme="minorHAnsi"/>
          <w:color w:val="000000"/>
          <w:sz w:val="24"/>
          <w:szCs w:val="24"/>
        </w:rPr>
        <w:t xml:space="preserve">ffected their career ambitions, all topics which could inform the reflective essays that formed part of their assessment. </w:t>
      </w:r>
    </w:p>
    <w:p w:rsidR="009475C9" w:rsidRPr="004C74F1" w:rsidRDefault="00474CE1" w:rsidP="004C74F1">
      <w:pPr>
        <w:spacing w:after="0" w:line="480" w:lineRule="auto"/>
        <w:jc w:val="both"/>
        <w:rPr>
          <w:rFonts w:ascii="Palatino Linotype" w:eastAsia="Times New Roman" w:hAnsi="Palatino Linotype" w:cstheme="minorHAnsi"/>
          <w:color w:val="000000"/>
          <w:sz w:val="24"/>
          <w:szCs w:val="24"/>
        </w:rPr>
      </w:pPr>
      <w:r w:rsidRPr="004C74F1">
        <w:rPr>
          <w:rFonts w:ascii="Palatino Linotype" w:eastAsia="Times New Roman" w:hAnsi="Palatino Linotype" w:cstheme="minorHAnsi"/>
          <w:color w:val="000000"/>
          <w:sz w:val="24"/>
          <w:szCs w:val="24"/>
        </w:rPr>
        <w:t>T</w:t>
      </w:r>
      <w:r w:rsidR="00C96293" w:rsidRPr="004C74F1">
        <w:rPr>
          <w:rFonts w:ascii="Palatino Linotype" w:eastAsia="Times New Roman" w:hAnsi="Palatino Linotype" w:cstheme="minorHAnsi"/>
          <w:color w:val="000000"/>
          <w:sz w:val="24"/>
          <w:szCs w:val="24"/>
        </w:rPr>
        <w:t>eachers may be reticent to incorporate team building activities into their small group sessions,</w:t>
      </w:r>
      <w:r w:rsidRPr="004C74F1">
        <w:rPr>
          <w:rFonts w:ascii="Palatino Linotype" w:eastAsia="Times New Roman" w:hAnsi="Palatino Linotype" w:cstheme="minorHAnsi"/>
          <w:color w:val="000000"/>
          <w:sz w:val="24"/>
          <w:szCs w:val="24"/>
        </w:rPr>
        <w:t xml:space="preserve"> especially in the second semester</w:t>
      </w:r>
      <w:r w:rsidR="003E688D" w:rsidRPr="004C74F1">
        <w:rPr>
          <w:rFonts w:ascii="Palatino Linotype" w:eastAsia="Times New Roman" w:hAnsi="Palatino Linotype" w:cstheme="minorHAnsi"/>
          <w:color w:val="000000"/>
          <w:sz w:val="24"/>
          <w:szCs w:val="24"/>
        </w:rPr>
        <w:t xml:space="preserve"> of the final year of a degree course</w:t>
      </w:r>
      <w:r w:rsidR="00952C36">
        <w:rPr>
          <w:rFonts w:ascii="Palatino Linotype" w:eastAsia="Times New Roman" w:hAnsi="Palatino Linotype" w:cstheme="minorHAnsi"/>
          <w:color w:val="000000"/>
          <w:sz w:val="24"/>
          <w:szCs w:val="24"/>
        </w:rPr>
        <w:t xml:space="preserve">.  </w:t>
      </w:r>
      <w:r w:rsidRPr="004C74F1">
        <w:rPr>
          <w:rFonts w:ascii="Palatino Linotype" w:eastAsia="Times New Roman" w:hAnsi="Palatino Linotype" w:cstheme="minorHAnsi"/>
          <w:color w:val="000000"/>
          <w:sz w:val="24"/>
          <w:szCs w:val="24"/>
        </w:rPr>
        <w:t>The fear is</w:t>
      </w:r>
      <w:r w:rsidR="00C96293" w:rsidRPr="004C74F1">
        <w:rPr>
          <w:rFonts w:ascii="Palatino Linotype" w:eastAsia="Times New Roman" w:hAnsi="Palatino Linotype" w:cstheme="minorHAnsi"/>
          <w:color w:val="000000"/>
          <w:sz w:val="24"/>
          <w:szCs w:val="24"/>
        </w:rPr>
        <w:t xml:space="preserve"> that students do not pay thousands of pounds to put sticky notes on their head an</w:t>
      </w:r>
      <w:r w:rsidR="00EF7A00" w:rsidRPr="004C74F1">
        <w:rPr>
          <w:rFonts w:ascii="Palatino Linotype" w:eastAsia="Times New Roman" w:hAnsi="Palatino Linotype" w:cstheme="minorHAnsi"/>
          <w:color w:val="000000"/>
          <w:sz w:val="24"/>
          <w:szCs w:val="24"/>
        </w:rPr>
        <w:t>d press colourful buzzers</w:t>
      </w:r>
      <w:r w:rsidR="00952C36">
        <w:rPr>
          <w:rFonts w:ascii="Palatino Linotype" w:eastAsia="Times New Roman" w:hAnsi="Palatino Linotype" w:cstheme="minorHAnsi"/>
          <w:color w:val="000000"/>
          <w:sz w:val="24"/>
          <w:szCs w:val="24"/>
        </w:rPr>
        <w:t xml:space="preserve">.  </w:t>
      </w:r>
      <w:r w:rsidR="00EF7A00" w:rsidRPr="004C74F1">
        <w:rPr>
          <w:rFonts w:ascii="Palatino Linotype" w:eastAsia="Times New Roman" w:hAnsi="Palatino Linotype" w:cstheme="minorHAnsi"/>
          <w:color w:val="000000"/>
          <w:sz w:val="24"/>
          <w:szCs w:val="24"/>
        </w:rPr>
        <w:t>M</w:t>
      </w:r>
      <w:r w:rsidR="00C96293" w:rsidRPr="004C74F1">
        <w:rPr>
          <w:rFonts w:ascii="Palatino Linotype" w:eastAsia="Times New Roman" w:hAnsi="Palatino Linotype" w:cstheme="minorHAnsi"/>
          <w:color w:val="000000"/>
          <w:sz w:val="24"/>
          <w:szCs w:val="24"/>
        </w:rPr>
        <w:t xml:space="preserve">y experience is that these sessions can </w:t>
      </w:r>
      <w:r w:rsidR="0091392D" w:rsidRPr="004C74F1">
        <w:rPr>
          <w:rFonts w:ascii="Palatino Linotype" w:eastAsia="Times New Roman" w:hAnsi="Palatino Linotype" w:cstheme="minorHAnsi"/>
          <w:color w:val="000000"/>
          <w:sz w:val="24"/>
          <w:szCs w:val="24"/>
        </w:rPr>
        <w:t xml:space="preserve">and do </w:t>
      </w:r>
      <w:r w:rsidR="00C96293" w:rsidRPr="004C74F1">
        <w:rPr>
          <w:rFonts w:ascii="Palatino Linotype" w:eastAsia="Times New Roman" w:hAnsi="Palatino Linotype" w:cstheme="minorHAnsi"/>
          <w:color w:val="000000"/>
          <w:sz w:val="24"/>
          <w:szCs w:val="24"/>
        </w:rPr>
        <w:t>facilitate greater engagement in later meetings</w:t>
      </w:r>
      <w:r w:rsidR="0091392D" w:rsidRPr="004C74F1">
        <w:rPr>
          <w:rFonts w:ascii="Palatino Linotype" w:eastAsia="Times New Roman" w:hAnsi="Palatino Linotype" w:cstheme="minorHAnsi"/>
          <w:color w:val="000000"/>
          <w:sz w:val="24"/>
          <w:szCs w:val="24"/>
        </w:rPr>
        <w:t xml:space="preserve"> (both student and supervisor led)</w:t>
      </w:r>
      <w:r w:rsidR="00952C36">
        <w:rPr>
          <w:rFonts w:ascii="Palatino Linotype" w:eastAsia="Times New Roman" w:hAnsi="Palatino Linotype" w:cstheme="minorHAnsi"/>
          <w:color w:val="000000"/>
          <w:sz w:val="24"/>
          <w:szCs w:val="24"/>
        </w:rPr>
        <w:t xml:space="preserve">.  </w:t>
      </w:r>
      <w:r w:rsidR="00C96293" w:rsidRPr="004C74F1">
        <w:rPr>
          <w:rFonts w:ascii="Palatino Linotype" w:eastAsia="Times New Roman" w:hAnsi="Palatino Linotype" w:cstheme="minorHAnsi"/>
          <w:color w:val="000000"/>
          <w:sz w:val="24"/>
          <w:szCs w:val="24"/>
        </w:rPr>
        <w:t xml:space="preserve">You would not run a team building session every week, but a strategically placed bonding exercise where the purpose is clearly set out and which links back to an </w:t>
      </w:r>
      <w:r w:rsidR="00C96293" w:rsidRPr="004C74F1">
        <w:rPr>
          <w:rFonts w:ascii="Palatino Linotype" w:eastAsia="Times New Roman" w:hAnsi="Palatino Linotype" w:cstheme="minorHAnsi"/>
          <w:color w:val="000000"/>
          <w:sz w:val="24"/>
          <w:szCs w:val="24"/>
        </w:rPr>
        <w:lastRenderedPageBreak/>
        <w:t>educational/assessment topic</w:t>
      </w:r>
      <w:r w:rsidR="00C96293" w:rsidRPr="004C74F1">
        <w:rPr>
          <w:rStyle w:val="FootnoteReference"/>
          <w:rFonts w:ascii="Palatino Linotype" w:eastAsia="Times New Roman" w:hAnsi="Palatino Linotype" w:cstheme="minorHAnsi"/>
          <w:color w:val="000000"/>
          <w:sz w:val="24"/>
          <w:szCs w:val="24"/>
        </w:rPr>
        <w:footnoteReference w:id="45"/>
      </w:r>
      <w:r w:rsidR="00C96293" w:rsidRPr="004C74F1">
        <w:rPr>
          <w:rFonts w:ascii="Palatino Linotype" w:eastAsia="Times New Roman" w:hAnsi="Palatino Linotype" w:cstheme="minorHAnsi"/>
          <w:color w:val="000000"/>
          <w:sz w:val="24"/>
          <w:szCs w:val="24"/>
        </w:rPr>
        <w:t xml:space="preserve"> can be more effective in the long</w:t>
      </w:r>
      <w:r w:rsidR="00EF7A00" w:rsidRPr="004C74F1">
        <w:rPr>
          <w:rFonts w:ascii="Palatino Linotype" w:eastAsia="Times New Roman" w:hAnsi="Palatino Linotype" w:cstheme="minorHAnsi"/>
          <w:color w:val="000000"/>
          <w:sz w:val="24"/>
          <w:szCs w:val="24"/>
        </w:rPr>
        <w:t xml:space="preserve"> term for group dynamics. </w:t>
      </w:r>
    </w:p>
    <w:p w:rsidR="009475C9" w:rsidRPr="004C74F1" w:rsidRDefault="005B22BB" w:rsidP="004C74F1">
      <w:pPr>
        <w:spacing w:after="0" w:line="480" w:lineRule="auto"/>
        <w:jc w:val="both"/>
        <w:rPr>
          <w:rFonts w:ascii="Palatino Linotype" w:eastAsia="Times New Roman" w:hAnsi="Palatino Linotype" w:cstheme="minorHAnsi"/>
          <w:color w:val="000000"/>
          <w:sz w:val="24"/>
          <w:szCs w:val="24"/>
        </w:rPr>
      </w:pPr>
      <w:r w:rsidRPr="004C74F1">
        <w:rPr>
          <w:rFonts w:ascii="Palatino Linotype" w:eastAsia="Times New Roman" w:hAnsi="Palatino Linotype" w:cstheme="minorHAnsi"/>
          <w:color w:val="000000"/>
          <w:sz w:val="24"/>
          <w:szCs w:val="24"/>
        </w:rPr>
        <w:t>One of the regular comments that I receive from fellow teachers when I talk about student led small group sessions is: “Don’t we have enough to do without shoehorning in these “alternative” sessions?”</w:t>
      </w:r>
      <w:r w:rsidR="00952C36">
        <w:rPr>
          <w:rFonts w:ascii="Palatino Linotype" w:eastAsia="Times New Roman" w:hAnsi="Palatino Linotype" w:cstheme="minorHAnsi"/>
          <w:color w:val="000000"/>
          <w:sz w:val="24"/>
          <w:szCs w:val="24"/>
        </w:rPr>
        <w:t xml:space="preserve">.  </w:t>
      </w:r>
      <w:r w:rsidRPr="004C74F1">
        <w:rPr>
          <w:rFonts w:ascii="Palatino Linotype" w:eastAsia="Times New Roman" w:hAnsi="Palatino Linotype" w:cstheme="minorHAnsi"/>
          <w:color w:val="000000"/>
          <w:sz w:val="24"/>
          <w:szCs w:val="24"/>
        </w:rPr>
        <w:t>My typical response is to point out that they’re looking at it from the perspective that sessions where the t</w:t>
      </w:r>
      <w:r w:rsidR="003648AD" w:rsidRPr="004C74F1">
        <w:rPr>
          <w:rFonts w:ascii="Palatino Linotype" w:eastAsia="Times New Roman" w:hAnsi="Palatino Linotype" w:cstheme="minorHAnsi"/>
          <w:color w:val="000000"/>
          <w:sz w:val="24"/>
          <w:szCs w:val="24"/>
        </w:rPr>
        <w:t>utor facilitates a discussion (</w:t>
      </w:r>
      <w:r w:rsidRPr="004C74F1">
        <w:rPr>
          <w:rFonts w:ascii="Palatino Linotype" w:eastAsia="Times New Roman" w:hAnsi="Palatino Linotype" w:cstheme="minorHAnsi"/>
          <w:color w:val="000000"/>
          <w:sz w:val="24"/>
          <w:szCs w:val="24"/>
        </w:rPr>
        <w:t>but retains ultimate control</w:t>
      </w:r>
      <w:r w:rsidR="003648AD" w:rsidRPr="004C74F1">
        <w:rPr>
          <w:rFonts w:ascii="Palatino Linotype" w:eastAsia="Times New Roman" w:hAnsi="Palatino Linotype" w:cstheme="minorHAnsi"/>
          <w:color w:val="000000"/>
          <w:sz w:val="24"/>
          <w:szCs w:val="24"/>
        </w:rPr>
        <w:t xml:space="preserve">) </w:t>
      </w:r>
      <w:r w:rsidRPr="004C74F1">
        <w:rPr>
          <w:rFonts w:ascii="Palatino Linotype" w:eastAsia="Times New Roman" w:hAnsi="Palatino Linotype" w:cstheme="minorHAnsi"/>
          <w:color w:val="000000"/>
          <w:sz w:val="24"/>
          <w:szCs w:val="24"/>
        </w:rPr>
        <w:t>is normal and, accordingly, the right way to teach</w:t>
      </w:r>
      <w:r w:rsidR="00952C36">
        <w:rPr>
          <w:rFonts w:ascii="Palatino Linotype" w:eastAsia="Times New Roman" w:hAnsi="Palatino Linotype" w:cstheme="minorHAnsi"/>
          <w:color w:val="000000"/>
          <w:sz w:val="24"/>
          <w:szCs w:val="24"/>
        </w:rPr>
        <w:t xml:space="preserve">.  </w:t>
      </w:r>
      <w:r w:rsidRPr="004C74F1">
        <w:rPr>
          <w:rFonts w:ascii="Palatino Linotype" w:eastAsia="Times New Roman" w:hAnsi="Palatino Linotype" w:cstheme="minorHAnsi"/>
          <w:color w:val="000000"/>
          <w:sz w:val="24"/>
          <w:szCs w:val="24"/>
        </w:rPr>
        <w:t>Student led sessions should not be an alternative</w:t>
      </w:r>
      <w:r w:rsidR="00952C36">
        <w:rPr>
          <w:rFonts w:ascii="Palatino Linotype" w:eastAsia="Times New Roman" w:hAnsi="Palatino Linotype" w:cstheme="minorHAnsi"/>
          <w:color w:val="000000"/>
          <w:sz w:val="24"/>
          <w:szCs w:val="24"/>
        </w:rPr>
        <w:t xml:space="preserve">.  </w:t>
      </w:r>
      <w:r w:rsidRPr="004C74F1">
        <w:rPr>
          <w:rFonts w:ascii="Palatino Linotype" w:eastAsia="Times New Roman" w:hAnsi="Palatino Linotype" w:cstheme="minorHAnsi"/>
          <w:color w:val="000000"/>
          <w:sz w:val="24"/>
          <w:szCs w:val="24"/>
        </w:rPr>
        <w:t>They should be weaved into the programme appropriately and with proper consideration at the outset as to how they will work.</w:t>
      </w:r>
      <w:r w:rsidR="00FC367F">
        <w:rPr>
          <w:rFonts w:ascii="Palatino Linotype" w:eastAsia="Times New Roman" w:hAnsi="Palatino Linotype" w:cstheme="minorHAnsi"/>
          <w:color w:val="000000"/>
          <w:sz w:val="24"/>
          <w:szCs w:val="24"/>
        </w:rPr>
        <w:t xml:space="preserve"> </w:t>
      </w:r>
    </w:p>
    <w:p w:rsidR="003648AD" w:rsidRPr="004C74F1" w:rsidRDefault="003648AD" w:rsidP="004C74F1">
      <w:pPr>
        <w:spacing w:after="0" w:line="480" w:lineRule="auto"/>
        <w:jc w:val="both"/>
        <w:rPr>
          <w:rFonts w:ascii="Palatino Linotype" w:eastAsia="Times New Roman" w:hAnsi="Palatino Linotype" w:cstheme="minorHAnsi"/>
          <w:b/>
          <w:color w:val="000000"/>
          <w:sz w:val="24"/>
          <w:szCs w:val="24"/>
        </w:rPr>
      </w:pPr>
    </w:p>
    <w:p w:rsidR="00AE11A8" w:rsidRPr="00B100D0" w:rsidRDefault="00B100D0" w:rsidP="004C74F1">
      <w:pPr>
        <w:spacing w:after="0" w:line="480" w:lineRule="auto"/>
        <w:jc w:val="both"/>
        <w:rPr>
          <w:rFonts w:ascii="Palatino Linotype" w:eastAsia="Times New Roman" w:hAnsi="Palatino Linotype" w:cstheme="minorHAnsi"/>
          <w:i/>
          <w:color w:val="000000"/>
          <w:sz w:val="24"/>
          <w:szCs w:val="24"/>
        </w:rPr>
      </w:pPr>
      <w:r w:rsidRPr="00B100D0">
        <w:rPr>
          <w:rFonts w:ascii="Palatino Linotype" w:eastAsia="Times New Roman" w:hAnsi="Palatino Linotype" w:cstheme="minorHAnsi"/>
          <w:color w:val="000000"/>
          <w:sz w:val="24"/>
          <w:szCs w:val="24"/>
        </w:rPr>
        <w:t xml:space="preserve">CONCLUSION </w:t>
      </w:r>
    </w:p>
    <w:p w:rsidR="00770ABE" w:rsidRPr="004C74F1" w:rsidRDefault="0091392D" w:rsidP="004C74F1">
      <w:pPr>
        <w:spacing w:after="0" w:line="480" w:lineRule="auto"/>
        <w:jc w:val="both"/>
        <w:rPr>
          <w:rFonts w:ascii="Palatino Linotype" w:eastAsia="Times New Roman" w:hAnsi="Palatino Linotype" w:cstheme="minorHAnsi"/>
          <w:color w:val="000000"/>
          <w:sz w:val="24"/>
          <w:szCs w:val="24"/>
        </w:rPr>
      </w:pPr>
      <w:r w:rsidRPr="004C74F1">
        <w:rPr>
          <w:rFonts w:ascii="Palatino Linotype" w:eastAsia="Times New Roman" w:hAnsi="Palatino Linotype" w:cstheme="minorHAnsi"/>
          <w:color w:val="000000"/>
          <w:sz w:val="24"/>
          <w:szCs w:val="24"/>
        </w:rPr>
        <w:t>I have made visible, through reflection, the practice of small group work in a particular clinical setting</w:t>
      </w:r>
      <w:r w:rsidR="00952C36">
        <w:rPr>
          <w:rFonts w:ascii="Palatino Linotype" w:eastAsia="Times New Roman" w:hAnsi="Palatino Linotype" w:cstheme="minorHAnsi"/>
          <w:color w:val="000000"/>
          <w:sz w:val="24"/>
          <w:szCs w:val="24"/>
        </w:rPr>
        <w:t xml:space="preserve">.  </w:t>
      </w:r>
      <w:r w:rsidRPr="004C74F1">
        <w:rPr>
          <w:rFonts w:ascii="Palatino Linotype" w:eastAsia="Times New Roman" w:hAnsi="Palatino Linotype" w:cstheme="minorHAnsi"/>
          <w:color w:val="000000"/>
          <w:sz w:val="24"/>
          <w:szCs w:val="24"/>
        </w:rPr>
        <w:t xml:space="preserve">My journal entries and indeed this paper itself have allowed me to document internal processes as a supervisor when approaching weekly firm meetings. </w:t>
      </w:r>
    </w:p>
    <w:p w:rsidR="00456E8F" w:rsidRPr="004C74F1" w:rsidRDefault="0091392D" w:rsidP="004C74F1">
      <w:pPr>
        <w:spacing w:after="0" w:line="480" w:lineRule="auto"/>
        <w:jc w:val="both"/>
        <w:rPr>
          <w:rFonts w:ascii="Palatino Linotype" w:eastAsia="Times New Roman" w:hAnsi="Palatino Linotype" w:cstheme="minorHAnsi"/>
          <w:color w:val="000000"/>
          <w:sz w:val="24"/>
          <w:szCs w:val="24"/>
        </w:rPr>
      </w:pPr>
      <w:r w:rsidRPr="004C74F1">
        <w:rPr>
          <w:rFonts w:ascii="Palatino Linotype" w:eastAsia="Times New Roman" w:hAnsi="Palatino Linotype" w:cstheme="minorHAnsi"/>
          <w:color w:val="000000"/>
          <w:sz w:val="24"/>
          <w:szCs w:val="24"/>
        </w:rPr>
        <w:t>Going back to the question that I posed at the start of this piece –</w:t>
      </w:r>
      <w:r w:rsidR="00844583" w:rsidRPr="004C74F1">
        <w:rPr>
          <w:rFonts w:ascii="Palatino Linotype" w:eastAsia="Times New Roman" w:hAnsi="Palatino Linotype" w:cstheme="minorHAnsi"/>
          <w:color w:val="000000"/>
          <w:sz w:val="24"/>
          <w:szCs w:val="24"/>
        </w:rPr>
        <w:t xml:space="preserve"> is small group work</w:t>
      </w:r>
      <w:r w:rsidRPr="004C74F1">
        <w:rPr>
          <w:rFonts w:ascii="Palatino Linotype" w:eastAsia="Times New Roman" w:hAnsi="Palatino Linotype" w:cstheme="minorHAnsi"/>
          <w:color w:val="000000"/>
          <w:sz w:val="24"/>
          <w:szCs w:val="24"/>
        </w:rPr>
        <w:t xml:space="preserve"> in experiential legal education </w:t>
      </w:r>
      <w:r w:rsidR="00FD44B7" w:rsidRPr="004C74F1">
        <w:rPr>
          <w:rFonts w:ascii="Palatino Linotype" w:eastAsia="Times New Roman" w:hAnsi="Palatino Linotype" w:cstheme="minorHAnsi"/>
          <w:color w:val="000000"/>
          <w:sz w:val="24"/>
          <w:szCs w:val="24"/>
        </w:rPr>
        <w:t xml:space="preserve">an inherent model </w:t>
      </w:r>
      <w:r w:rsidR="003648AD" w:rsidRPr="004C74F1">
        <w:rPr>
          <w:rFonts w:ascii="Palatino Linotype" w:eastAsia="Times New Roman" w:hAnsi="Palatino Linotype" w:cstheme="minorHAnsi"/>
          <w:color w:val="000000"/>
          <w:sz w:val="24"/>
          <w:szCs w:val="24"/>
        </w:rPr>
        <w:t xml:space="preserve">of </w:t>
      </w:r>
      <w:r w:rsidRPr="004C74F1">
        <w:rPr>
          <w:rFonts w:ascii="Palatino Linotype" w:eastAsia="Times New Roman" w:hAnsi="Palatino Linotype" w:cstheme="minorHAnsi"/>
          <w:color w:val="000000"/>
          <w:sz w:val="24"/>
          <w:szCs w:val="24"/>
        </w:rPr>
        <w:t>student-centred</w:t>
      </w:r>
      <w:r w:rsidR="003648AD" w:rsidRPr="004C74F1">
        <w:rPr>
          <w:rFonts w:ascii="Palatino Linotype" w:eastAsia="Times New Roman" w:hAnsi="Palatino Linotype" w:cstheme="minorHAnsi"/>
          <w:color w:val="000000"/>
          <w:sz w:val="24"/>
          <w:szCs w:val="24"/>
        </w:rPr>
        <w:t xml:space="preserve"> teaching</w:t>
      </w:r>
      <w:r w:rsidR="007F3AD4" w:rsidRPr="004C74F1">
        <w:rPr>
          <w:rFonts w:ascii="Palatino Linotype" w:eastAsia="Times New Roman" w:hAnsi="Palatino Linotype" w:cstheme="minorHAnsi"/>
          <w:color w:val="000000"/>
          <w:sz w:val="24"/>
          <w:szCs w:val="24"/>
        </w:rPr>
        <w:t>?</w:t>
      </w:r>
      <w:r w:rsidRPr="004C74F1">
        <w:rPr>
          <w:rFonts w:ascii="Palatino Linotype" w:eastAsia="Times New Roman" w:hAnsi="Palatino Linotype" w:cstheme="minorHAnsi"/>
          <w:color w:val="000000"/>
          <w:sz w:val="24"/>
          <w:szCs w:val="24"/>
        </w:rPr>
        <w:t xml:space="preserve"> </w:t>
      </w:r>
      <w:r w:rsidR="00844583" w:rsidRPr="004C74F1">
        <w:rPr>
          <w:rFonts w:ascii="Palatino Linotype" w:eastAsia="Times New Roman" w:hAnsi="Palatino Linotype" w:cstheme="minorHAnsi"/>
          <w:color w:val="000000"/>
          <w:sz w:val="24"/>
          <w:szCs w:val="24"/>
        </w:rPr>
        <w:t>–</w:t>
      </w:r>
      <w:r w:rsidR="005354AA" w:rsidRPr="004C74F1">
        <w:rPr>
          <w:rFonts w:ascii="Palatino Linotype" w:eastAsia="Times New Roman" w:hAnsi="Palatino Linotype" w:cstheme="minorHAnsi"/>
          <w:color w:val="000000"/>
          <w:sz w:val="24"/>
          <w:szCs w:val="24"/>
        </w:rPr>
        <w:t xml:space="preserve"> </w:t>
      </w:r>
      <w:r w:rsidR="00FD44B7" w:rsidRPr="004C74F1">
        <w:rPr>
          <w:rFonts w:ascii="Palatino Linotype" w:eastAsia="Times New Roman" w:hAnsi="Palatino Linotype" w:cstheme="minorHAnsi"/>
          <w:color w:val="000000"/>
          <w:sz w:val="24"/>
          <w:szCs w:val="24"/>
        </w:rPr>
        <w:t xml:space="preserve">the answer is </w:t>
      </w:r>
      <w:r w:rsidR="00F939F2" w:rsidRPr="004C74F1">
        <w:rPr>
          <w:rFonts w:ascii="Palatino Linotype" w:eastAsia="Times New Roman" w:hAnsi="Palatino Linotype" w:cstheme="minorHAnsi"/>
          <w:color w:val="000000"/>
          <w:sz w:val="24"/>
          <w:szCs w:val="24"/>
        </w:rPr>
        <w:t xml:space="preserve">clearly </w:t>
      </w:r>
      <w:r w:rsidR="00FD44B7" w:rsidRPr="004C74F1">
        <w:rPr>
          <w:rFonts w:ascii="Palatino Linotype" w:eastAsia="Times New Roman" w:hAnsi="Palatino Linotype" w:cstheme="minorHAnsi"/>
          <w:color w:val="000000"/>
          <w:sz w:val="24"/>
          <w:szCs w:val="24"/>
        </w:rPr>
        <w:t>no</w:t>
      </w:r>
      <w:r w:rsidR="00952C36">
        <w:rPr>
          <w:rFonts w:ascii="Palatino Linotype" w:eastAsia="Times New Roman" w:hAnsi="Palatino Linotype" w:cstheme="minorHAnsi"/>
          <w:color w:val="000000"/>
          <w:sz w:val="24"/>
          <w:szCs w:val="24"/>
        </w:rPr>
        <w:t xml:space="preserve">.  </w:t>
      </w:r>
      <w:r w:rsidR="00FD44B7" w:rsidRPr="004C74F1">
        <w:rPr>
          <w:rFonts w:ascii="Palatino Linotype" w:eastAsia="Times New Roman" w:hAnsi="Palatino Linotype" w:cstheme="minorHAnsi"/>
          <w:color w:val="000000"/>
          <w:sz w:val="24"/>
          <w:szCs w:val="24"/>
        </w:rPr>
        <w:t>It is not inherent</w:t>
      </w:r>
      <w:r w:rsidR="00952C36">
        <w:rPr>
          <w:rFonts w:ascii="Palatino Linotype" w:eastAsia="Times New Roman" w:hAnsi="Palatino Linotype" w:cstheme="minorHAnsi"/>
          <w:color w:val="000000"/>
          <w:sz w:val="24"/>
          <w:szCs w:val="24"/>
        </w:rPr>
        <w:t xml:space="preserve">.  </w:t>
      </w:r>
      <w:r w:rsidR="00FD44B7" w:rsidRPr="004C74F1">
        <w:rPr>
          <w:rFonts w:ascii="Palatino Linotype" w:eastAsia="Times New Roman" w:hAnsi="Palatino Linotype" w:cstheme="minorHAnsi"/>
          <w:color w:val="000000"/>
          <w:sz w:val="24"/>
          <w:szCs w:val="24"/>
        </w:rPr>
        <w:t xml:space="preserve">However, we can align small group work in clinical legal education to a constructivist vision by transferring power to students in a </w:t>
      </w:r>
      <w:r w:rsidR="00FD44B7" w:rsidRPr="004C74F1">
        <w:rPr>
          <w:rFonts w:ascii="Palatino Linotype" w:eastAsia="Times New Roman" w:hAnsi="Palatino Linotype" w:cstheme="minorHAnsi"/>
          <w:color w:val="000000"/>
          <w:sz w:val="24"/>
          <w:szCs w:val="24"/>
        </w:rPr>
        <w:lastRenderedPageBreak/>
        <w:t xml:space="preserve">way that provides space for those students to engage in a dialogue of their own choosing. </w:t>
      </w:r>
    </w:p>
    <w:p w:rsidR="00F939F2" w:rsidRPr="004C74F1" w:rsidRDefault="00F939F2" w:rsidP="004C74F1">
      <w:pPr>
        <w:spacing w:after="0" w:line="480" w:lineRule="auto"/>
        <w:rPr>
          <w:rFonts w:ascii="Palatino Linotype" w:eastAsia="Times New Roman" w:hAnsi="Palatino Linotype" w:cstheme="minorHAnsi"/>
          <w:color w:val="000000"/>
          <w:sz w:val="24"/>
          <w:szCs w:val="24"/>
        </w:rPr>
      </w:pPr>
    </w:p>
    <w:p w:rsidR="00F939F2" w:rsidRPr="004C74F1" w:rsidRDefault="00F939F2" w:rsidP="00B100D0">
      <w:pPr>
        <w:spacing w:after="0"/>
        <w:rPr>
          <w:rFonts w:ascii="Palatino Linotype" w:eastAsia="Times New Roman" w:hAnsi="Palatino Linotype" w:cstheme="minorHAnsi"/>
          <w:b/>
          <w:color w:val="000000"/>
          <w:sz w:val="24"/>
          <w:szCs w:val="24"/>
        </w:rPr>
      </w:pPr>
      <w:r w:rsidRPr="004C74F1">
        <w:rPr>
          <w:rFonts w:ascii="Palatino Linotype" w:eastAsia="Times New Roman" w:hAnsi="Palatino Linotype" w:cstheme="minorHAnsi"/>
          <w:b/>
          <w:color w:val="000000"/>
          <w:sz w:val="24"/>
          <w:szCs w:val="24"/>
        </w:rPr>
        <w:t xml:space="preserve">Acknowledgements </w:t>
      </w:r>
    </w:p>
    <w:p w:rsidR="00B100D0" w:rsidRDefault="00F939F2" w:rsidP="00B100D0">
      <w:pPr>
        <w:spacing w:after="0"/>
        <w:jc w:val="both"/>
        <w:rPr>
          <w:rFonts w:ascii="Palatino Linotype" w:eastAsia="Times New Roman" w:hAnsi="Palatino Linotype" w:cstheme="minorHAnsi"/>
          <w:color w:val="000000"/>
          <w:sz w:val="24"/>
          <w:szCs w:val="24"/>
        </w:rPr>
      </w:pPr>
      <w:r w:rsidRPr="004C74F1">
        <w:rPr>
          <w:rFonts w:ascii="Palatino Linotype" w:eastAsia="Times New Roman" w:hAnsi="Palatino Linotype" w:cstheme="minorHAnsi"/>
          <w:color w:val="000000"/>
          <w:sz w:val="24"/>
          <w:szCs w:val="24"/>
        </w:rPr>
        <w:t xml:space="preserve">I am very grateful to Dr Elaine Hall and </w:t>
      </w:r>
      <w:r w:rsidR="00385D29">
        <w:rPr>
          <w:rFonts w:ascii="Palatino Linotype" w:eastAsia="Times New Roman" w:hAnsi="Palatino Linotype" w:cstheme="minorHAnsi"/>
          <w:color w:val="000000"/>
          <w:sz w:val="24"/>
          <w:szCs w:val="24"/>
        </w:rPr>
        <w:t xml:space="preserve">the </w:t>
      </w:r>
      <w:r w:rsidRPr="004C74F1">
        <w:rPr>
          <w:rFonts w:ascii="Palatino Linotype" w:eastAsia="Times New Roman" w:hAnsi="Palatino Linotype" w:cstheme="minorHAnsi"/>
          <w:color w:val="000000"/>
          <w:sz w:val="24"/>
          <w:szCs w:val="24"/>
        </w:rPr>
        <w:t>two anonymous peer-reviewers for their extremely helpful comments on earlier drafts of this paper</w:t>
      </w:r>
      <w:r w:rsidR="00952C36">
        <w:rPr>
          <w:rFonts w:ascii="Palatino Linotype" w:eastAsia="Times New Roman" w:hAnsi="Palatino Linotype" w:cstheme="minorHAnsi"/>
          <w:color w:val="000000"/>
          <w:sz w:val="24"/>
          <w:szCs w:val="24"/>
        </w:rPr>
        <w:t xml:space="preserve">.  </w:t>
      </w:r>
      <w:r w:rsidRPr="004C74F1">
        <w:rPr>
          <w:rFonts w:ascii="Palatino Linotype" w:eastAsia="Times New Roman" w:hAnsi="Palatino Linotype" w:cstheme="minorHAnsi"/>
          <w:color w:val="000000"/>
          <w:sz w:val="24"/>
          <w:szCs w:val="24"/>
        </w:rPr>
        <w:t>Finally, thanks must go to my colleague Siobhan McConnell who first introduced me to the concept of student-led firm meetings.</w:t>
      </w:r>
    </w:p>
    <w:p w:rsidR="00F939F2" w:rsidRPr="00B100D0" w:rsidRDefault="00F939F2" w:rsidP="004C74F1">
      <w:pPr>
        <w:spacing w:after="0" w:line="480" w:lineRule="auto"/>
        <w:jc w:val="both"/>
        <w:rPr>
          <w:rFonts w:ascii="Palatino Linotype" w:eastAsia="Times New Roman" w:hAnsi="Palatino Linotype" w:cstheme="minorHAnsi"/>
          <w:color w:val="000000"/>
          <w:sz w:val="24"/>
          <w:szCs w:val="24"/>
        </w:rPr>
        <w:sectPr w:rsidR="00F939F2" w:rsidRPr="00B100D0" w:rsidSect="00741ECF">
          <w:footerReference w:type="default" r:id="rId9"/>
          <w:pgSz w:w="11906" w:h="16838"/>
          <w:pgMar w:top="1440" w:right="1276" w:bottom="1440" w:left="1440" w:header="709" w:footer="709" w:gutter="0"/>
          <w:cols w:space="708"/>
          <w:docGrid w:linePitch="360"/>
        </w:sectPr>
      </w:pPr>
      <w:r w:rsidRPr="004C74F1">
        <w:rPr>
          <w:rFonts w:ascii="Palatino Linotype" w:eastAsia="Times New Roman" w:hAnsi="Palatino Linotype" w:cstheme="minorHAnsi"/>
          <w:color w:val="000000"/>
          <w:sz w:val="24"/>
          <w:szCs w:val="24"/>
        </w:rPr>
        <w:t xml:space="preserve"> </w:t>
      </w:r>
    </w:p>
    <w:p w:rsidR="00741ECF" w:rsidRPr="004C74F1" w:rsidRDefault="00741ECF" w:rsidP="006F5B1B">
      <w:pPr>
        <w:spacing w:after="0" w:line="240" w:lineRule="auto"/>
        <w:jc w:val="both"/>
        <w:rPr>
          <w:rFonts w:ascii="Palatino Linotype" w:eastAsia="Times New Roman" w:hAnsi="Palatino Linotype" w:cstheme="minorHAnsi"/>
          <w:color w:val="000000"/>
          <w:sz w:val="24"/>
          <w:szCs w:val="24"/>
        </w:rPr>
      </w:pPr>
    </w:p>
    <w:p w:rsidR="00EE39C1" w:rsidRPr="004C74F1" w:rsidRDefault="00B01CD0" w:rsidP="006F5B1B">
      <w:pPr>
        <w:spacing w:after="0" w:line="240" w:lineRule="auto"/>
        <w:jc w:val="both"/>
        <w:rPr>
          <w:rFonts w:ascii="Palatino Linotype" w:eastAsia="Times New Roman" w:hAnsi="Palatino Linotype" w:cstheme="minorHAnsi"/>
          <w:b/>
          <w:sz w:val="24"/>
          <w:szCs w:val="24"/>
        </w:rPr>
      </w:pPr>
      <w:r w:rsidRPr="004C74F1">
        <w:rPr>
          <w:rFonts w:ascii="Palatino Linotype" w:eastAsia="Times New Roman" w:hAnsi="Palatino Linotype" w:cstheme="minorHAnsi"/>
          <w:b/>
          <w:sz w:val="24"/>
          <w:szCs w:val="24"/>
        </w:rPr>
        <w:t>Table 1</w:t>
      </w:r>
      <w:r w:rsidR="00EB7000" w:rsidRPr="004C74F1">
        <w:rPr>
          <w:rFonts w:ascii="Palatino Linotype" w:eastAsia="Times New Roman" w:hAnsi="Palatino Linotype" w:cstheme="minorHAnsi"/>
          <w:b/>
          <w:sz w:val="24"/>
          <w:szCs w:val="24"/>
        </w:rPr>
        <w:t>: S</w:t>
      </w:r>
      <w:r w:rsidR="00DE4085" w:rsidRPr="004C74F1">
        <w:rPr>
          <w:rFonts w:ascii="Palatino Linotype" w:eastAsia="Times New Roman" w:hAnsi="Palatino Linotype" w:cstheme="minorHAnsi"/>
          <w:b/>
          <w:sz w:val="24"/>
          <w:szCs w:val="24"/>
        </w:rPr>
        <w:t>umm</w:t>
      </w:r>
      <w:r w:rsidR="00831B22" w:rsidRPr="004C74F1">
        <w:rPr>
          <w:rFonts w:ascii="Palatino Linotype" w:eastAsia="Times New Roman" w:hAnsi="Palatino Linotype" w:cstheme="minorHAnsi"/>
          <w:b/>
          <w:sz w:val="24"/>
          <w:szCs w:val="24"/>
        </w:rPr>
        <w:t>ar</w:t>
      </w:r>
      <w:r w:rsidR="00EB7000" w:rsidRPr="004C74F1">
        <w:rPr>
          <w:rFonts w:ascii="Palatino Linotype" w:eastAsia="Times New Roman" w:hAnsi="Palatino Linotype" w:cstheme="minorHAnsi"/>
          <w:b/>
          <w:sz w:val="24"/>
          <w:szCs w:val="24"/>
        </w:rPr>
        <w:t xml:space="preserve">y of student led firm meetings </w:t>
      </w:r>
      <w:r w:rsidR="004F432C" w:rsidRPr="004C74F1">
        <w:rPr>
          <w:rFonts w:ascii="Palatino Linotype" w:eastAsia="Times New Roman" w:hAnsi="Palatino Linotype" w:cstheme="minorHAnsi"/>
          <w:b/>
          <w:sz w:val="24"/>
          <w:szCs w:val="24"/>
        </w:rPr>
        <w:t>(2013 -2014)</w:t>
      </w:r>
      <w:r w:rsidR="00DE4085" w:rsidRPr="004C74F1">
        <w:rPr>
          <w:rFonts w:ascii="Palatino Linotype" w:eastAsia="Times New Roman" w:hAnsi="Palatino Linotype" w:cstheme="minorHAnsi"/>
          <w:b/>
          <w:sz w:val="24"/>
          <w:szCs w:val="24"/>
        </w:rPr>
        <w:t xml:space="preserve"> </w:t>
      </w:r>
    </w:p>
    <w:p w:rsidR="00AF6AC7" w:rsidRPr="004C74F1" w:rsidRDefault="00AF6AC7" w:rsidP="006F5B1B">
      <w:pPr>
        <w:spacing w:after="0" w:line="240" w:lineRule="auto"/>
        <w:jc w:val="both"/>
        <w:rPr>
          <w:rFonts w:ascii="Palatino Linotype" w:eastAsia="Times New Roman" w:hAnsi="Palatino Linotype" w:cstheme="minorHAnsi"/>
          <w:sz w:val="24"/>
          <w:szCs w:val="24"/>
        </w:rPr>
      </w:pPr>
    </w:p>
    <w:tbl>
      <w:tblPr>
        <w:tblStyle w:val="TableGrid1"/>
        <w:tblW w:w="0" w:type="auto"/>
        <w:tblInd w:w="108" w:type="dxa"/>
        <w:tblLayout w:type="fixed"/>
        <w:tblLook w:val="04A0" w:firstRow="1" w:lastRow="0" w:firstColumn="1" w:lastColumn="0" w:noHBand="0" w:noVBand="1"/>
      </w:tblPr>
      <w:tblGrid>
        <w:gridCol w:w="1276"/>
        <w:gridCol w:w="1985"/>
        <w:gridCol w:w="10805"/>
      </w:tblGrid>
      <w:tr w:rsidR="00E61EEB" w:rsidRPr="004C74F1" w:rsidTr="00B100D0">
        <w:tc>
          <w:tcPr>
            <w:tcW w:w="1276" w:type="dxa"/>
          </w:tcPr>
          <w:p w:rsidR="004F432C" w:rsidRPr="004C74F1" w:rsidRDefault="00E61EEB" w:rsidP="00E61EEB">
            <w:pPr>
              <w:rPr>
                <w:rFonts w:ascii="Palatino Linotype" w:hAnsi="Palatino Linotype"/>
                <w:b/>
                <w:sz w:val="24"/>
                <w:szCs w:val="24"/>
              </w:rPr>
            </w:pPr>
            <w:r w:rsidRPr="004C74F1">
              <w:rPr>
                <w:rFonts w:ascii="Palatino Linotype" w:hAnsi="Palatino Linotype"/>
                <w:b/>
                <w:sz w:val="24"/>
                <w:szCs w:val="24"/>
              </w:rPr>
              <w:t>Student</w:t>
            </w:r>
          </w:p>
        </w:tc>
        <w:tc>
          <w:tcPr>
            <w:tcW w:w="1985" w:type="dxa"/>
          </w:tcPr>
          <w:p w:rsidR="004F432C" w:rsidRPr="004C74F1" w:rsidRDefault="00E61EEB" w:rsidP="00E61EEB">
            <w:pPr>
              <w:rPr>
                <w:rFonts w:ascii="Palatino Linotype" w:hAnsi="Palatino Linotype"/>
                <w:b/>
                <w:sz w:val="24"/>
                <w:szCs w:val="24"/>
              </w:rPr>
            </w:pPr>
            <w:r w:rsidRPr="004C74F1">
              <w:rPr>
                <w:rFonts w:ascii="Palatino Linotype" w:hAnsi="Palatino Linotype"/>
                <w:b/>
                <w:sz w:val="24"/>
                <w:szCs w:val="24"/>
              </w:rPr>
              <w:t>Theme</w:t>
            </w:r>
          </w:p>
        </w:tc>
        <w:tc>
          <w:tcPr>
            <w:tcW w:w="10805" w:type="dxa"/>
          </w:tcPr>
          <w:p w:rsidR="004F432C" w:rsidRPr="004C74F1" w:rsidRDefault="004F432C" w:rsidP="00E61EEB">
            <w:pPr>
              <w:rPr>
                <w:rFonts w:ascii="Palatino Linotype" w:hAnsi="Palatino Linotype"/>
                <w:b/>
                <w:sz w:val="24"/>
                <w:szCs w:val="24"/>
              </w:rPr>
            </w:pPr>
            <w:r w:rsidRPr="004C74F1">
              <w:rPr>
                <w:rFonts w:ascii="Palatino Linotype" w:hAnsi="Palatino Linotype"/>
                <w:b/>
                <w:sz w:val="24"/>
                <w:szCs w:val="24"/>
              </w:rPr>
              <w:t>Activities</w:t>
            </w:r>
          </w:p>
        </w:tc>
      </w:tr>
      <w:tr w:rsidR="004F432C" w:rsidRPr="004C74F1" w:rsidTr="00B100D0">
        <w:trPr>
          <w:trHeight w:val="57"/>
        </w:trPr>
        <w:tc>
          <w:tcPr>
            <w:tcW w:w="1276" w:type="dxa"/>
          </w:tcPr>
          <w:p w:rsidR="004F432C" w:rsidRPr="004C74F1" w:rsidRDefault="004F432C" w:rsidP="00E61EEB">
            <w:pPr>
              <w:spacing w:before="240"/>
              <w:rPr>
                <w:rFonts w:ascii="Palatino Linotype" w:hAnsi="Palatino Linotype"/>
                <w:sz w:val="24"/>
                <w:szCs w:val="24"/>
              </w:rPr>
            </w:pPr>
            <w:r w:rsidRPr="004C74F1">
              <w:rPr>
                <w:rFonts w:ascii="Palatino Linotype" w:hAnsi="Palatino Linotype"/>
                <w:sz w:val="24"/>
                <w:szCs w:val="24"/>
              </w:rPr>
              <w:t>A</w:t>
            </w:r>
          </w:p>
        </w:tc>
        <w:tc>
          <w:tcPr>
            <w:tcW w:w="1985" w:type="dxa"/>
          </w:tcPr>
          <w:p w:rsidR="004F432C" w:rsidRPr="004C74F1" w:rsidRDefault="001A3CC5" w:rsidP="00E61EEB">
            <w:pPr>
              <w:spacing w:before="240"/>
              <w:rPr>
                <w:rFonts w:ascii="Palatino Linotype" w:hAnsi="Palatino Linotype"/>
                <w:sz w:val="24"/>
                <w:szCs w:val="24"/>
              </w:rPr>
            </w:pPr>
            <w:r w:rsidRPr="004C74F1">
              <w:rPr>
                <w:rFonts w:ascii="Palatino Linotype" w:hAnsi="Palatino Linotype"/>
                <w:sz w:val="24"/>
                <w:szCs w:val="24"/>
              </w:rPr>
              <w:t>Skills</w:t>
            </w:r>
          </w:p>
        </w:tc>
        <w:tc>
          <w:tcPr>
            <w:tcW w:w="10805" w:type="dxa"/>
          </w:tcPr>
          <w:p w:rsidR="004F432C" w:rsidRPr="004C74F1" w:rsidRDefault="004F432C" w:rsidP="00E61EEB">
            <w:pPr>
              <w:spacing w:before="240"/>
              <w:rPr>
                <w:rFonts w:ascii="Palatino Linotype" w:hAnsi="Palatino Linotype"/>
                <w:sz w:val="24"/>
                <w:szCs w:val="24"/>
              </w:rPr>
            </w:pPr>
            <w:r w:rsidRPr="004C74F1">
              <w:rPr>
                <w:rFonts w:ascii="Palatino Linotype" w:hAnsi="Palatino Linotype"/>
                <w:sz w:val="24"/>
                <w:szCs w:val="24"/>
              </w:rPr>
              <w:t>Student A had prepared a word search</w:t>
            </w:r>
            <w:r w:rsidR="00952C36">
              <w:rPr>
                <w:rFonts w:ascii="Palatino Linotype" w:hAnsi="Palatino Linotype"/>
                <w:sz w:val="24"/>
                <w:szCs w:val="24"/>
              </w:rPr>
              <w:t xml:space="preserve">.  </w:t>
            </w:r>
            <w:r w:rsidRPr="004C74F1">
              <w:rPr>
                <w:rFonts w:ascii="Palatino Linotype" w:hAnsi="Palatino Linotype"/>
                <w:sz w:val="24"/>
                <w:szCs w:val="24"/>
              </w:rPr>
              <w:t>Each person had 90 seconds to do the word search in front of the others and to guess when the 90 seconds was up</w:t>
            </w:r>
            <w:r w:rsidR="00952C36">
              <w:rPr>
                <w:rFonts w:ascii="Palatino Linotype" w:hAnsi="Palatino Linotype"/>
                <w:sz w:val="24"/>
                <w:szCs w:val="24"/>
              </w:rPr>
              <w:t xml:space="preserve">.  </w:t>
            </w:r>
            <w:r w:rsidRPr="004C74F1">
              <w:rPr>
                <w:rFonts w:ascii="Palatino Linotype" w:hAnsi="Palatino Linotype"/>
                <w:sz w:val="24"/>
                <w:szCs w:val="24"/>
              </w:rPr>
              <w:t>Each word search was different</w:t>
            </w:r>
            <w:r w:rsidR="00952C36">
              <w:rPr>
                <w:rFonts w:ascii="Palatino Linotype" w:hAnsi="Palatino Linotype"/>
                <w:sz w:val="24"/>
                <w:szCs w:val="24"/>
              </w:rPr>
              <w:t xml:space="preserve">.  </w:t>
            </w:r>
            <w:r w:rsidRPr="004C74F1">
              <w:rPr>
                <w:rFonts w:ascii="Palatino Linotype" w:hAnsi="Palatino Linotype"/>
                <w:sz w:val="24"/>
                <w:szCs w:val="24"/>
              </w:rPr>
              <w:t>Student A then asked the group questions which included: Can you tell how long you’re taking? Do you want to get the task finished despite the time constraints? Does it matter if you can’t find all the words? This was followed by a group discussion about productivity and what can affect it</w:t>
            </w:r>
            <w:r w:rsidR="00952C36">
              <w:rPr>
                <w:rFonts w:ascii="Palatino Linotype" w:hAnsi="Palatino Linotype"/>
                <w:sz w:val="24"/>
                <w:szCs w:val="24"/>
              </w:rPr>
              <w:t xml:space="preserve">.  </w:t>
            </w:r>
            <w:r w:rsidRPr="004C74F1">
              <w:rPr>
                <w:rFonts w:ascii="Palatino Linotype" w:hAnsi="Palatino Linotype"/>
                <w:sz w:val="24"/>
                <w:szCs w:val="24"/>
              </w:rPr>
              <w:t xml:space="preserve">The session finished with Student A providing time management tips. </w:t>
            </w:r>
          </w:p>
        </w:tc>
      </w:tr>
      <w:tr w:rsidR="004F432C" w:rsidRPr="004C74F1" w:rsidTr="00B100D0">
        <w:trPr>
          <w:trHeight w:val="57"/>
        </w:trPr>
        <w:tc>
          <w:tcPr>
            <w:tcW w:w="1276" w:type="dxa"/>
          </w:tcPr>
          <w:p w:rsidR="004F432C" w:rsidRPr="004C74F1" w:rsidRDefault="004F432C" w:rsidP="00E61EEB">
            <w:pPr>
              <w:spacing w:before="240"/>
              <w:rPr>
                <w:rFonts w:ascii="Palatino Linotype" w:hAnsi="Palatino Linotype"/>
                <w:sz w:val="24"/>
                <w:szCs w:val="24"/>
              </w:rPr>
            </w:pPr>
            <w:r w:rsidRPr="004C74F1">
              <w:rPr>
                <w:rFonts w:ascii="Palatino Linotype" w:hAnsi="Palatino Linotype"/>
                <w:sz w:val="24"/>
                <w:szCs w:val="24"/>
              </w:rPr>
              <w:t>B</w:t>
            </w:r>
          </w:p>
        </w:tc>
        <w:tc>
          <w:tcPr>
            <w:tcW w:w="1985" w:type="dxa"/>
          </w:tcPr>
          <w:p w:rsidR="004F432C" w:rsidRPr="004C74F1" w:rsidRDefault="001A3CC5" w:rsidP="00E61EEB">
            <w:pPr>
              <w:spacing w:before="240"/>
              <w:rPr>
                <w:rFonts w:ascii="Palatino Linotype" w:hAnsi="Palatino Linotype"/>
                <w:sz w:val="24"/>
                <w:szCs w:val="24"/>
              </w:rPr>
            </w:pPr>
            <w:r w:rsidRPr="004C74F1">
              <w:rPr>
                <w:rFonts w:ascii="Palatino Linotype" w:hAnsi="Palatino Linotype"/>
                <w:sz w:val="24"/>
                <w:szCs w:val="24"/>
              </w:rPr>
              <w:t>Employability</w:t>
            </w:r>
          </w:p>
        </w:tc>
        <w:tc>
          <w:tcPr>
            <w:tcW w:w="10805" w:type="dxa"/>
          </w:tcPr>
          <w:p w:rsidR="004F432C" w:rsidRPr="004C74F1" w:rsidRDefault="004F432C" w:rsidP="00593690">
            <w:pPr>
              <w:spacing w:before="240"/>
              <w:rPr>
                <w:rFonts w:ascii="Palatino Linotype" w:hAnsi="Palatino Linotype"/>
                <w:sz w:val="24"/>
                <w:szCs w:val="24"/>
              </w:rPr>
            </w:pPr>
            <w:r w:rsidRPr="004C74F1">
              <w:rPr>
                <w:rFonts w:ascii="Palatino Linotype" w:hAnsi="Palatino Linotype"/>
                <w:sz w:val="24"/>
                <w:szCs w:val="24"/>
              </w:rPr>
              <w:t>Student B put the group into pairs</w:t>
            </w:r>
            <w:r w:rsidR="00952C36">
              <w:rPr>
                <w:rFonts w:ascii="Palatino Linotype" w:hAnsi="Palatino Linotype"/>
                <w:sz w:val="24"/>
                <w:szCs w:val="24"/>
              </w:rPr>
              <w:t xml:space="preserve">.  </w:t>
            </w:r>
            <w:r w:rsidRPr="004C74F1">
              <w:rPr>
                <w:rFonts w:ascii="Palatino Linotype" w:hAnsi="Palatino Linotype"/>
                <w:sz w:val="24"/>
                <w:szCs w:val="24"/>
              </w:rPr>
              <w:t>The people in the pairs were up against each other for a job</w:t>
            </w:r>
            <w:r w:rsidR="00952C36">
              <w:rPr>
                <w:rFonts w:ascii="Palatino Linotype" w:hAnsi="Palatino Linotype"/>
                <w:sz w:val="24"/>
                <w:szCs w:val="24"/>
              </w:rPr>
              <w:t xml:space="preserve">.  </w:t>
            </w:r>
            <w:r w:rsidRPr="004C74F1">
              <w:rPr>
                <w:rFonts w:ascii="Palatino Linotype" w:hAnsi="Palatino Linotype"/>
                <w:sz w:val="24"/>
                <w:szCs w:val="24"/>
              </w:rPr>
              <w:t>Each person had to pick a card from a pile Student B had prepared</w:t>
            </w:r>
            <w:r w:rsidR="00952C36">
              <w:rPr>
                <w:rFonts w:ascii="Palatino Linotype" w:hAnsi="Palatino Linotype"/>
                <w:sz w:val="24"/>
                <w:szCs w:val="24"/>
              </w:rPr>
              <w:t xml:space="preserve">.  </w:t>
            </w:r>
            <w:r w:rsidRPr="004C74F1">
              <w:rPr>
                <w:rFonts w:ascii="Palatino Linotype" w:hAnsi="Palatino Linotype"/>
                <w:sz w:val="24"/>
                <w:szCs w:val="24"/>
              </w:rPr>
              <w:t>Each card had a word written on it, such as “sociable”, “motivated”, “ambitious”, “reliable” and “talkative”</w:t>
            </w:r>
            <w:r w:rsidR="00952C36">
              <w:rPr>
                <w:rFonts w:ascii="Palatino Linotype" w:hAnsi="Palatino Linotype"/>
                <w:sz w:val="24"/>
                <w:szCs w:val="24"/>
              </w:rPr>
              <w:t xml:space="preserve">.  </w:t>
            </w:r>
            <w:r w:rsidRPr="004C74F1">
              <w:rPr>
                <w:rFonts w:ascii="Palatino Linotype" w:hAnsi="Palatino Linotype"/>
                <w:sz w:val="24"/>
                <w:szCs w:val="24"/>
              </w:rPr>
              <w:t>Each person had to use those words in a 1 minute speech to get the job</w:t>
            </w:r>
            <w:r w:rsidR="00952C36">
              <w:rPr>
                <w:rFonts w:ascii="Palatino Linotype" w:hAnsi="Palatino Linotype"/>
                <w:sz w:val="24"/>
                <w:szCs w:val="24"/>
              </w:rPr>
              <w:t xml:space="preserve">.  </w:t>
            </w:r>
            <w:r w:rsidRPr="004C74F1">
              <w:rPr>
                <w:rFonts w:ascii="Palatino Linotype" w:hAnsi="Palatino Linotype"/>
                <w:sz w:val="24"/>
                <w:szCs w:val="24"/>
              </w:rPr>
              <w:t xml:space="preserve">This was followed by a general discussion about students’ experiences of interviews. </w:t>
            </w:r>
          </w:p>
        </w:tc>
      </w:tr>
      <w:tr w:rsidR="004F432C" w:rsidRPr="004C74F1" w:rsidTr="00B100D0">
        <w:trPr>
          <w:trHeight w:val="57"/>
        </w:trPr>
        <w:tc>
          <w:tcPr>
            <w:tcW w:w="1276" w:type="dxa"/>
          </w:tcPr>
          <w:p w:rsidR="004F432C" w:rsidRPr="004C74F1" w:rsidRDefault="004F432C" w:rsidP="00E61EEB">
            <w:pPr>
              <w:spacing w:before="240"/>
              <w:rPr>
                <w:rFonts w:ascii="Palatino Linotype" w:hAnsi="Palatino Linotype"/>
                <w:sz w:val="24"/>
                <w:szCs w:val="24"/>
              </w:rPr>
            </w:pPr>
            <w:r w:rsidRPr="004C74F1">
              <w:rPr>
                <w:rFonts w:ascii="Palatino Linotype" w:hAnsi="Palatino Linotype"/>
                <w:sz w:val="24"/>
                <w:szCs w:val="24"/>
              </w:rPr>
              <w:t>C</w:t>
            </w:r>
          </w:p>
        </w:tc>
        <w:tc>
          <w:tcPr>
            <w:tcW w:w="1985" w:type="dxa"/>
          </w:tcPr>
          <w:p w:rsidR="004F432C" w:rsidRPr="004C74F1" w:rsidRDefault="001A3CC5" w:rsidP="00E61EEB">
            <w:pPr>
              <w:spacing w:before="240"/>
              <w:rPr>
                <w:rFonts w:ascii="Palatino Linotype" w:hAnsi="Palatino Linotype"/>
                <w:sz w:val="24"/>
                <w:szCs w:val="24"/>
              </w:rPr>
            </w:pPr>
            <w:r w:rsidRPr="004C74F1">
              <w:rPr>
                <w:rFonts w:ascii="Palatino Linotype" w:hAnsi="Palatino Linotype"/>
                <w:sz w:val="24"/>
                <w:szCs w:val="24"/>
              </w:rPr>
              <w:t>Skills</w:t>
            </w:r>
          </w:p>
        </w:tc>
        <w:tc>
          <w:tcPr>
            <w:tcW w:w="10805" w:type="dxa"/>
          </w:tcPr>
          <w:p w:rsidR="004F432C" w:rsidRPr="004C74F1" w:rsidRDefault="004F432C" w:rsidP="00E61EEB">
            <w:pPr>
              <w:spacing w:before="240"/>
              <w:rPr>
                <w:rFonts w:ascii="Palatino Linotype" w:hAnsi="Palatino Linotype"/>
                <w:sz w:val="24"/>
                <w:szCs w:val="24"/>
              </w:rPr>
            </w:pPr>
            <w:r w:rsidRPr="004C74F1">
              <w:rPr>
                <w:rFonts w:ascii="Palatino Linotype" w:hAnsi="Palatino Linotype"/>
                <w:sz w:val="24"/>
                <w:szCs w:val="24"/>
              </w:rPr>
              <w:t>The firm was asked to split in two – one group would be the claimant and the other the defendant</w:t>
            </w:r>
            <w:r w:rsidR="00952C36">
              <w:rPr>
                <w:rFonts w:ascii="Palatino Linotype" w:hAnsi="Palatino Linotype"/>
                <w:sz w:val="24"/>
                <w:szCs w:val="24"/>
              </w:rPr>
              <w:t xml:space="preserve">.  </w:t>
            </w:r>
            <w:r w:rsidRPr="004C74F1">
              <w:rPr>
                <w:rFonts w:ascii="Palatino Linotype" w:hAnsi="Palatino Linotype"/>
                <w:sz w:val="24"/>
                <w:szCs w:val="24"/>
              </w:rPr>
              <w:t>The group was given a mock scenario written by Student C</w:t>
            </w:r>
            <w:r w:rsidR="00952C36">
              <w:rPr>
                <w:rFonts w:ascii="Palatino Linotype" w:hAnsi="Palatino Linotype"/>
                <w:sz w:val="24"/>
                <w:szCs w:val="24"/>
              </w:rPr>
              <w:t xml:space="preserve">.  </w:t>
            </w:r>
            <w:r w:rsidRPr="004C74F1">
              <w:rPr>
                <w:rFonts w:ascii="Palatino Linotype" w:hAnsi="Palatino Linotype"/>
                <w:sz w:val="24"/>
                <w:szCs w:val="24"/>
              </w:rPr>
              <w:t>The groups prepared their arguments separately and then came together to negotiate a settlement</w:t>
            </w:r>
            <w:r w:rsidR="00952C36">
              <w:rPr>
                <w:rFonts w:ascii="Palatino Linotype" w:hAnsi="Palatino Linotype"/>
                <w:sz w:val="24"/>
                <w:szCs w:val="24"/>
              </w:rPr>
              <w:t xml:space="preserve">.  </w:t>
            </w:r>
            <w:r w:rsidRPr="004C74F1">
              <w:rPr>
                <w:rFonts w:ascii="Palatino Linotype" w:hAnsi="Palatino Linotype"/>
                <w:sz w:val="24"/>
                <w:szCs w:val="24"/>
              </w:rPr>
              <w:t xml:space="preserve">Student C was the judge. </w:t>
            </w:r>
          </w:p>
        </w:tc>
      </w:tr>
      <w:tr w:rsidR="004F432C" w:rsidRPr="004C74F1" w:rsidTr="00B100D0">
        <w:trPr>
          <w:trHeight w:val="57"/>
        </w:trPr>
        <w:tc>
          <w:tcPr>
            <w:tcW w:w="1276" w:type="dxa"/>
          </w:tcPr>
          <w:p w:rsidR="004F432C" w:rsidRPr="004C74F1" w:rsidRDefault="004F432C" w:rsidP="00E61EEB">
            <w:pPr>
              <w:spacing w:before="240"/>
              <w:rPr>
                <w:rFonts w:ascii="Palatino Linotype" w:hAnsi="Palatino Linotype"/>
                <w:sz w:val="24"/>
                <w:szCs w:val="24"/>
              </w:rPr>
            </w:pPr>
            <w:r w:rsidRPr="004C74F1">
              <w:rPr>
                <w:rFonts w:ascii="Palatino Linotype" w:hAnsi="Palatino Linotype"/>
                <w:sz w:val="24"/>
                <w:szCs w:val="24"/>
              </w:rPr>
              <w:t>D</w:t>
            </w:r>
          </w:p>
        </w:tc>
        <w:tc>
          <w:tcPr>
            <w:tcW w:w="1985" w:type="dxa"/>
          </w:tcPr>
          <w:p w:rsidR="004F432C" w:rsidRPr="004C74F1" w:rsidRDefault="001A3CC5" w:rsidP="00E61EEB">
            <w:pPr>
              <w:spacing w:before="240"/>
              <w:rPr>
                <w:rFonts w:ascii="Palatino Linotype" w:hAnsi="Palatino Linotype"/>
                <w:sz w:val="24"/>
                <w:szCs w:val="24"/>
              </w:rPr>
            </w:pPr>
            <w:r w:rsidRPr="004C74F1">
              <w:rPr>
                <w:rFonts w:ascii="Palatino Linotype" w:hAnsi="Palatino Linotype"/>
                <w:sz w:val="24"/>
                <w:szCs w:val="24"/>
              </w:rPr>
              <w:t>Employability</w:t>
            </w:r>
          </w:p>
        </w:tc>
        <w:tc>
          <w:tcPr>
            <w:tcW w:w="10805" w:type="dxa"/>
          </w:tcPr>
          <w:p w:rsidR="004F432C" w:rsidRDefault="004F432C" w:rsidP="00E61EEB">
            <w:pPr>
              <w:spacing w:before="240"/>
              <w:rPr>
                <w:rFonts w:ascii="Palatino Linotype" w:hAnsi="Palatino Linotype"/>
                <w:sz w:val="24"/>
                <w:szCs w:val="24"/>
              </w:rPr>
            </w:pPr>
            <w:r w:rsidRPr="004C74F1">
              <w:rPr>
                <w:rFonts w:ascii="Palatino Linotype" w:hAnsi="Palatino Linotype"/>
                <w:sz w:val="24"/>
                <w:szCs w:val="24"/>
              </w:rPr>
              <w:t>Student D asked students to bring an article on the economy with them to the meeting</w:t>
            </w:r>
            <w:r w:rsidR="00952C36">
              <w:rPr>
                <w:rFonts w:ascii="Palatino Linotype" w:hAnsi="Palatino Linotype"/>
                <w:sz w:val="24"/>
                <w:szCs w:val="24"/>
              </w:rPr>
              <w:t xml:space="preserve">.  </w:t>
            </w:r>
            <w:r w:rsidRPr="004C74F1">
              <w:rPr>
                <w:rFonts w:ascii="Palatino Linotype" w:hAnsi="Palatino Linotype"/>
                <w:sz w:val="24"/>
                <w:szCs w:val="24"/>
              </w:rPr>
              <w:t>In the meeting, Student D invited each person to discuss that article</w:t>
            </w:r>
            <w:r w:rsidR="00952C36">
              <w:rPr>
                <w:rFonts w:ascii="Palatino Linotype" w:hAnsi="Palatino Linotype"/>
                <w:sz w:val="24"/>
                <w:szCs w:val="24"/>
              </w:rPr>
              <w:t xml:space="preserve">.  </w:t>
            </w:r>
            <w:r w:rsidRPr="004C74F1">
              <w:rPr>
                <w:rFonts w:ascii="Palatino Linotype" w:hAnsi="Palatino Linotype"/>
                <w:sz w:val="24"/>
                <w:szCs w:val="24"/>
              </w:rPr>
              <w:t>Discussions included reference to Tesco, HMV and Peter Jones’ purchase of Jessops</w:t>
            </w:r>
            <w:r w:rsidR="00952C36">
              <w:rPr>
                <w:rFonts w:ascii="Palatino Linotype" w:hAnsi="Palatino Linotype"/>
                <w:sz w:val="24"/>
                <w:szCs w:val="24"/>
              </w:rPr>
              <w:t xml:space="preserve">.  </w:t>
            </w:r>
            <w:r w:rsidRPr="004C74F1">
              <w:rPr>
                <w:rFonts w:ascii="Palatino Linotype" w:hAnsi="Palatino Linotype"/>
                <w:sz w:val="24"/>
                <w:szCs w:val="24"/>
              </w:rPr>
              <w:t xml:space="preserve">This was followed by a round table discussion based on recent article entitled “50 reasons to do business in the North East” which Student D brought to the meeting. </w:t>
            </w:r>
          </w:p>
          <w:p w:rsidR="00B100D0" w:rsidRPr="004C74F1" w:rsidRDefault="00B100D0" w:rsidP="00E61EEB">
            <w:pPr>
              <w:spacing w:before="240"/>
              <w:rPr>
                <w:rFonts w:ascii="Palatino Linotype" w:hAnsi="Palatino Linotype"/>
                <w:sz w:val="24"/>
                <w:szCs w:val="24"/>
              </w:rPr>
            </w:pPr>
          </w:p>
        </w:tc>
      </w:tr>
      <w:tr w:rsidR="004F432C" w:rsidRPr="004C74F1" w:rsidTr="00B100D0">
        <w:trPr>
          <w:trHeight w:val="57"/>
        </w:trPr>
        <w:tc>
          <w:tcPr>
            <w:tcW w:w="1276" w:type="dxa"/>
          </w:tcPr>
          <w:p w:rsidR="004F432C" w:rsidRPr="004C74F1" w:rsidRDefault="004F432C" w:rsidP="00E61EEB">
            <w:pPr>
              <w:spacing w:before="240"/>
              <w:rPr>
                <w:rFonts w:ascii="Palatino Linotype" w:hAnsi="Palatino Linotype"/>
                <w:sz w:val="24"/>
                <w:szCs w:val="24"/>
              </w:rPr>
            </w:pPr>
            <w:r w:rsidRPr="004C74F1">
              <w:rPr>
                <w:rFonts w:ascii="Palatino Linotype" w:hAnsi="Palatino Linotype"/>
                <w:sz w:val="24"/>
                <w:szCs w:val="24"/>
              </w:rPr>
              <w:lastRenderedPageBreak/>
              <w:t>E</w:t>
            </w:r>
          </w:p>
        </w:tc>
        <w:tc>
          <w:tcPr>
            <w:tcW w:w="1985" w:type="dxa"/>
          </w:tcPr>
          <w:p w:rsidR="004F432C" w:rsidRPr="004C74F1" w:rsidRDefault="001A3CC5" w:rsidP="00E61EEB">
            <w:pPr>
              <w:spacing w:before="240"/>
              <w:rPr>
                <w:rFonts w:ascii="Palatino Linotype" w:hAnsi="Palatino Linotype"/>
                <w:sz w:val="24"/>
                <w:szCs w:val="24"/>
              </w:rPr>
            </w:pPr>
            <w:r w:rsidRPr="004C74F1">
              <w:rPr>
                <w:rFonts w:ascii="Palatino Linotype" w:hAnsi="Palatino Linotype"/>
                <w:sz w:val="24"/>
                <w:szCs w:val="24"/>
              </w:rPr>
              <w:t>Team Building</w:t>
            </w:r>
          </w:p>
        </w:tc>
        <w:tc>
          <w:tcPr>
            <w:tcW w:w="10805" w:type="dxa"/>
          </w:tcPr>
          <w:p w:rsidR="004F432C" w:rsidRPr="004C74F1" w:rsidRDefault="004F432C" w:rsidP="00E61EEB">
            <w:pPr>
              <w:spacing w:before="240"/>
              <w:rPr>
                <w:rFonts w:ascii="Palatino Linotype" w:hAnsi="Palatino Linotype"/>
                <w:sz w:val="24"/>
                <w:szCs w:val="24"/>
              </w:rPr>
            </w:pPr>
            <w:r w:rsidRPr="004C74F1">
              <w:rPr>
                <w:rFonts w:ascii="Palatino Linotype" w:hAnsi="Palatino Linotype"/>
                <w:sz w:val="24"/>
                <w:szCs w:val="24"/>
              </w:rPr>
              <w:t>Student E invited each member of the group to complete a numerical reasoning test</w:t>
            </w:r>
            <w:r w:rsidR="00952C36">
              <w:rPr>
                <w:rFonts w:ascii="Palatino Linotype" w:hAnsi="Palatino Linotype"/>
                <w:sz w:val="24"/>
                <w:szCs w:val="24"/>
              </w:rPr>
              <w:t xml:space="preserve">.  </w:t>
            </w:r>
            <w:r w:rsidRPr="004C74F1">
              <w:rPr>
                <w:rFonts w:ascii="Palatino Linotype" w:hAnsi="Palatino Linotype"/>
                <w:sz w:val="24"/>
                <w:szCs w:val="24"/>
              </w:rPr>
              <w:t>He marked the completed papers and results were given out</w:t>
            </w:r>
            <w:r w:rsidR="00952C36">
              <w:rPr>
                <w:rFonts w:ascii="Palatino Linotype" w:hAnsi="Palatino Linotype"/>
                <w:sz w:val="24"/>
                <w:szCs w:val="24"/>
              </w:rPr>
              <w:t xml:space="preserve">.  </w:t>
            </w:r>
            <w:r w:rsidRPr="004C74F1">
              <w:rPr>
                <w:rFonts w:ascii="Palatino Linotype" w:hAnsi="Palatino Linotype"/>
                <w:sz w:val="24"/>
                <w:szCs w:val="24"/>
              </w:rPr>
              <w:t>Student E then asked the group questions such as “what would you do if you won the lottery today?” and “what vegetable would you be?”</w:t>
            </w:r>
          </w:p>
        </w:tc>
      </w:tr>
      <w:tr w:rsidR="004F432C" w:rsidRPr="004C74F1" w:rsidTr="00B100D0">
        <w:trPr>
          <w:trHeight w:val="57"/>
        </w:trPr>
        <w:tc>
          <w:tcPr>
            <w:tcW w:w="1276" w:type="dxa"/>
          </w:tcPr>
          <w:p w:rsidR="004F432C" w:rsidRPr="004C74F1" w:rsidRDefault="004F432C" w:rsidP="00E61EEB">
            <w:pPr>
              <w:spacing w:before="240"/>
              <w:rPr>
                <w:rFonts w:ascii="Palatino Linotype" w:hAnsi="Palatino Linotype"/>
                <w:sz w:val="24"/>
                <w:szCs w:val="24"/>
              </w:rPr>
            </w:pPr>
            <w:r w:rsidRPr="004C74F1">
              <w:rPr>
                <w:rFonts w:ascii="Palatino Linotype" w:hAnsi="Palatino Linotype"/>
                <w:sz w:val="24"/>
                <w:szCs w:val="24"/>
              </w:rPr>
              <w:t>F</w:t>
            </w:r>
          </w:p>
        </w:tc>
        <w:tc>
          <w:tcPr>
            <w:tcW w:w="1985" w:type="dxa"/>
          </w:tcPr>
          <w:p w:rsidR="004F432C" w:rsidRPr="004C74F1" w:rsidRDefault="001A3CC5" w:rsidP="00E61EEB">
            <w:pPr>
              <w:spacing w:before="240"/>
              <w:rPr>
                <w:rFonts w:ascii="Palatino Linotype" w:hAnsi="Palatino Linotype"/>
                <w:sz w:val="24"/>
                <w:szCs w:val="24"/>
              </w:rPr>
            </w:pPr>
            <w:r w:rsidRPr="004C74F1">
              <w:rPr>
                <w:rFonts w:ascii="Palatino Linotype" w:hAnsi="Palatino Linotype"/>
                <w:sz w:val="24"/>
                <w:szCs w:val="24"/>
              </w:rPr>
              <w:t>Skills</w:t>
            </w:r>
          </w:p>
        </w:tc>
        <w:tc>
          <w:tcPr>
            <w:tcW w:w="10805" w:type="dxa"/>
          </w:tcPr>
          <w:p w:rsidR="004F432C" w:rsidRPr="004C74F1" w:rsidRDefault="004F432C" w:rsidP="00E61EEB">
            <w:pPr>
              <w:spacing w:before="240"/>
              <w:rPr>
                <w:rFonts w:ascii="Palatino Linotype" w:hAnsi="Palatino Linotype"/>
                <w:sz w:val="24"/>
                <w:szCs w:val="24"/>
              </w:rPr>
            </w:pPr>
            <w:r w:rsidRPr="004C74F1">
              <w:rPr>
                <w:rFonts w:ascii="Palatino Linotype" w:hAnsi="Palatino Linotype"/>
                <w:sz w:val="24"/>
                <w:szCs w:val="24"/>
              </w:rPr>
              <w:t>Student F showed a clip of a presentation from a teacher giving his final lecture</w:t>
            </w:r>
            <w:r w:rsidR="00952C36">
              <w:rPr>
                <w:rFonts w:ascii="Palatino Linotype" w:hAnsi="Palatino Linotype"/>
                <w:sz w:val="24"/>
                <w:szCs w:val="24"/>
              </w:rPr>
              <w:t xml:space="preserve">.  </w:t>
            </w:r>
            <w:r w:rsidRPr="004C74F1">
              <w:rPr>
                <w:rFonts w:ascii="Palatino Linotype" w:hAnsi="Palatino Linotype"/>
                <w:sz w:val="24"/>
                <w:szCs w:val="24"/>
              </w:rPr>
              <w:t>The teacher was terminally ill with cancer</w:t>
            </w:r>
            <w:r w:rsidR="00952C36">
              <w:rPr>
                <w:rFonts w:ascii="Palatino Linotype" w:hAnsi="Palatino Linotype"/>
                <w:sz w:val="24"/>
                <w:szCs w:val="24"/>
              </w:rPr>
              <w:t xml:space="preserve">.  </w:t>
            </w:r>
            <w:r w:rsidRPr="004C74F1">
              <w:rPr>
                <w:rFonts w:ascii="Palatino Linotype" w:hAnsi="Palatino Linotype"/>
                <w:sz w:val="24"/>
                <w:szCs w:val="24"/>
              </w:rPr>
              <w:t xml:space="preserve">This was followed by a discussion of good and bad presentation skills. </w:t>
            </w:r>
          </w:p>
        </w:tc>
      </w:tr>
      <w:tr w:rsidR="004F432C" w:rsidRPr="004C74F1" w:rsidTr="00B100D0">
        <w:trPr>
          <w:trHeight w:val="57"/>
        </w:trPr>
        <w:tc>
          <w:tcPr>
            <w:tcW w:w="1276" w:type="dxa"/>
          </w:tcPr>
          <w:p w:rsidR="004F432C" w:rsidRPr="004C74F1" w:rsidRDefault="004F432C" w:rsidP="00E61EEB">
            <w:pPr>
              <w:spacing w:before="240"/>
              <w:rPr>
                <w:rFonts w:ascii="Palatino Linotype" w:hAnsi="Palatino Linotype"/>
                <w:sz w:val="24"/>
                <w:szCs w:val="24"/>
              </w:rPr>
            </w:pPr>
            <w:r w:rsidRPr="004C74F1">
              <w:rPr>
                <w:rFonts w:ascii="Palatino Linotype" w:hAnsi="Palatino Linotype"/>
                <w:sz w:val="24"/>
                <w:szCs w:val="24"/>
              </w:rPr>
              <w:t>G</w:t>
            </w:r>
          </w:p>
        </w:tc>
        <w:tc>
          <w:tcPr>
            <w:tcW w:w="1985" w:type="dxa"/>
          </w:tcPr>
          <w:p w:rsidR="004F432C" w:rsidRPr="004C74F1" w:rsidRDefault="001A3CC5" w:rsidP="00E61EEB">
            <w:pPr>
              <w:spacing w:before="240"/>
              <w:rPr>
                <w:rFonts w:ascii="Palatino Linotype" w:hAnsi="Palatino Linotype"/>
                <w:sz w:val="24"/>
                <w:szCs w:val="24"/>
              </w:rPr>
            </w:pPr>
            <w:r w:rsidRPr="004C74F1">
              <w:rPr>
                <w:rFonts w:ascii="Palatino Linotype" w:hAnsi="Palatino Linotype"/>
                <w:sz w:val="24"/>
                <w:szCs w:val="24"/>
              </w:rPr>
              <w:t>Employability</w:t>
            </w:r>
          </w:p>
        </w:tc>
        <w:tc>
          <w:tcPr>
            <w:tcW w:w="10805" w:type="dxa"/>
          </w:tcPr>
          <w:p w:rsidR="004F432C" w:rsidRPr="004C74F1" w:rsidRDefault="004F432C" w:rsidP="00E61EEB">
            <w:pPr>
              <w:spacing w:before="240"/>
              <w:rPr>
                <w:rFonts w:ascii="Palatino Linotype" w:hAnsi="Palatino Linotype"/>
                <w:sz w:val="24"/>
                <w:szCs w:val="24"/>
              </w:rPr>
            </w:pPr>
            <w:r w:rsidRPr="004C74F1">
              <w:rPr>
                <w:rFonts w:ascii="Palatino Linotype" w:hAnsi="Palatino Linotype"/>
                <w:sz w:val="24"/>
                <w:szCs w:val="24"/>
              </w:rPr>
              <w:t xml:space="preserve">Students </w:t>
            </w:r>
            <w:r w:rsidR="00593690">
              <w:rPr>
                <w:rFonts w:ascii="Palatino Linotype" w:hAnsi="Palatino Linotype"/>
                <w:sz w:val="24"/>
                <w:szCs w:val="24"/>
              </w:rPr>
              <w:t xml:space="preserve">were </w:t>
            </w:r>
            <w:r w:rsidRPr="004C74F1">
              <w:rPr>
                <w:rFonts w:ascii="Palatino Linotype" w:hAnsi="Palatino Linotype"/>
                <w:sz w:val="24"/>
                <w:szCs w:val="24"/>
              </w:rPr>
              <w:t>asked to complete psychometric tests on patterns and shapes and then Student G provided answers</w:t>
            </w:r>
            <w:r w:rsidR="00952C36">
              <w:rPr>
                <w:rFonts w:ascii="Palatino Linotype" w:hAnsi="Palatino Linotype"/>
                <w:sz w:val="24"/>
                <w:szCs w:val="24"/>
              </w:rPr>
              <w:t xml:space="preserve">.  </w:t>
            </w:r>
          </w:p>
        </w:tc>
      </w:tr>
      <w:tr w:rsidR="004F432C" w:rsidRPr="004C74F1" w:rsidTr="00B100D0">
        <w:trPr>
          <w:trHeight w:val="57"/>
        </w:trPr>
        <w:tc>
          <w:tcPr>
            <w:tcW w:w="1276" w:type="dxa"/>
          </w:tcPr>
          <w:p w:rsidR="004F432C" w:rsidRPr="004C74F1" w:rsidRDefault="004F432C" w:rsidP="00E61EEB">
            <w:pPr>
              <w:spacing w:before="240"/>
              <w:rPr>
                <w:rFonts w:ascii="Palatino Linotype" w:hAnsi="Palatino Linotype"/>
                <w:sz w:val="24"/>
                <w:szCs w:val="24"/>
              </w:rPr>
            </w:pPr>
            <w:r w:rsidRPr="004C74F1">
              <w:rPr>
                <w:rFonts w:ascii="Palatino Linotype" w:hAnsi="Palatino Linotype"/>
                <w:sz w:val="24"/>
                <w:szCs w:val="24"/>
              </w:rPr>
              <w:t>H</w:t>
            </w:r>
          </w:p>
        </w:tc>
        <w:tc>
          <w:tcPr>
            <w:tcW w:w="1985" w:type="dxa"/>
          </w:tcPr>
          <w:p w:rsidR="004F432C" w:rsidRPr="004C74F1" w:rsidRDefault="001A3CC5" w:rsidP="00E61EEB">
            <w:pPr>
              <w:spacing w:before="240"/>
              <w:rPr>
                <w:rFonts w:ascii="Palatino Linotype" w:hAnsi="Palatino Linotype"/>
                <w:sz w:val="24"/>
                <w:szCs w:val="24"/>
              </w:rPr>
            </w:pPr>
            <w:r w:rsidRPr="004C74F1">
              <w:rPr>
                <w:rFonts w:ascii="Palatino Linotype" w:hAnsi="Palatino Linotype"/>
                <w:sz w:val="24"/>
                <w:szCs w:val="24"/>
              </w:rPr>
              <w:t>Team Building</w:t>
            </w:r>
          </w:p>
        </w:tc>
        <w:tc>
          <w:tcPr>
            <w:tcW w:w="10805" w:type="dxa"/>
          </w:tcPr>
          <w:p w:rsidR="004F432C" w:rsidRPr="004C74F1" w:rsidRDefault="004F432C" w:rsidP="00E61EEB">
            <w:pPr>
              <w:spacing w:before="240"/>
              <w:rPr>
                <w:rFonts w:ascii="Palatino Linotype" w:hAnsi="Palatino Linotype"/>
                <w:sz w:val="24"/>
                <w:szCs w:val="24"/>
              </w:rPr>
            </w:pPr>
            <w:r w:rsidRPr="004C74F1">
              <w:rPr>
                <w:rFonts w:ascii="Palatino Linotype" w:hAnsi="Palatino Linotype"/>
                <w:sz w:val="24"/>
                <w:szCs w:val="24"/>
              </w:rPr>
              <w:t>Student H created a board game called “</w:t>
            </w:r>
            <w:proofErr w:type="spellStart"/>
            <w:r w:rsidRPr="004C74F1">
              <w:rPr>
                <w:rFonts w:ascii="Palatino Linotype" w:hAnsi="Palatino Linotype"/>
                <w:sz w:val="24"/>
                <w:szCs w:val="24"/>
              </w:rPr>
              <w:t>legalopol</w:t>
            </w:r>
            <w:r w:rsidR="00727F42" w:rsidRPr="004C74F1">
              <w:rPr>
                <w:rFonts w:ascii="Palatino Linotype" w:hAnsi="Palatino Linotype"/>
                <w:sz w:val="24"/>
                <w:szCs w:val="24"/>
              </w:rPr>
              <w:t>y</w:t>
            </w:r>
            <w:proofErr w:type="spellEnd"/>
            <w:r w:rsidR="00727F42" w:rsidRPr="004C74F1">
              <w:rPr>
                <w:rFonts w:ascii="Palatino Linotype" w:hAnsi="Palatino Linotype"/>
                <w:sz w:val="24"/>
                <w:szCs w:val="24"/>
              </w:rPr>
              <w:t>” with question cards about the Student Law Office</w:t>
            </w:r>
            <w:r w:rsidR="00952C36">
              <w:rPr>
                <w:rFonts w:ascii="Palatino Linotype" w:hAnsi="Palatino Linotype"/>
                <w:sz w:val="24"/>
                <w:szCs w:val="24"/>
              </w:rPr>
              <w:t xml:space="preserve">.  </w:t>
            </w:r>
            <w:r w:rsidRPr="004C74F1">
              <w:rPr>
                <w:rFonts w:ascii="Palatino Linotype" w:hAnsi="Palatino Linotype"/>
                <w:sz w:val="24"/>
                <w:szCs w:val="24"/>
              </w:rPr>
              <w:t>It was a combination of snakes and ladders and monopoly</w:t>
            </w:r>
            <w:r w:rsidR="00952C36">
              <w:rPr>
                <w:rFonts w:ascii="Palatino Linotype" w:hAnsi="Palatino Linotype"/>
                <w:sz w:val="24"/>
                <w:szCs w:val="24"/>
              </w:rPr>
              <w:t xml:space="preserve">.  </w:t>
            </w:r>
            <w:r w:rsidRPr="004C74F1">
              <w:rPr>
                <w:rFonts w:ascii="Palatino Linotype" w:hAnsi="Palatino Linotype"/>
                <w:sz w:val="24"/>
                <w:szCs w:val="24"/>
              </w:rPr>
              <w:t>All members of the group (apart from Student H) played the game</w:t>
            </w:r>
            <w:r w:rsidR="00952C36">
              <w:rPr>
                <w:rFonts w:ascii="Palatino Linotype" w:hAnsi="Palatino Linotype"/>
                <w:sz w:val="24"/>
                <w:szCs w:val="24"/>
              </w:rPr>
              <w:t xml:space="preserve">.  </w:t>
            </w:r>
            <w:r w:rsidRPr="004C74F1">
              <w:rPr>
                <w:rFonts w:ascii="Palatino Linotype" w:hAnsi="Palatino Linotype"/>
                <w:sz w:val="24"/>
                <w:szCs w:val="24"/>
              </w:rPr>
              <w:t>Student H read the question cards</w:t>
            </w:r>
            <w:r w:rsidR="00952C36">
              <w:rPr>
                <w:rFonts w:ascii="Palatino Linotype" w:hAnsi="Palatino Linotype"/>
                <w:sz w:val="24"/>
                <w:szCs w:val="24"/>
              </w:rPr>
              <w:t xml:space="preserve">.  </w:t>
            </w:r>
            <w:r w:rsidRPr="004C74F1">
              <w:rPr>
                <w:rFonts w:ascii="Palatino Linotype" w:hAnsi="Palatino Linotype"/>
                <w:sz w:val="24"/>
                <w:szCs w:val="24"/>
              </w:rPr>
              <w:t xml:space="preserve">There was a prize for the winner. </w:t>
            </w:r>
          </w:p>
        </w:tc>
      </w:tr>
      <w:tr w:rsidR="004F432C" w:rsidRPr="004C74F1" w:rsidTr="00B100D0">
        <w:trPr>
          <w:trHeight w:val="57"/>
        </w:trPr>
        <w:tc>
          <w:tcPr>
            <w:tcW w:w="1276" w:type="dxa"/>
          </w:tcPr>
          <w:p w:rsidR="004F432C" w:rsidRPr="004C74F1" w:rsidRDefault="004F432C" w:rsidP="00E61EEB">
            <w:pPr>
              <w:spacing w:before="240"/>
              <w:rPr>
                <w:rFonts w:ascii="Palatino Linotype" w:hAnsi="Palatino Linotype"/>
                <w:sz w:val="24"/>
                <w:szCs w:val="24"/>
              </w:rPr>
            </w:pPr>
            <w:r w:rsidRPr="004C74F1">
              <w:rPr>
                <w:rFonts w:ascii="Palatino Linotype" w:hAnsi="Palatino Linotype"/>
                <w:sz w:val="24"/>
                <w:szCs w:val="24"/>
              </w:rPr>
              <w:t>I</w:t>
            </w:r>
          </w:p>
        </w:tc>
        <w:tc>
          <w:tcPr>
            <w:tcW w:w="1985" w:type="dxa"/>
          </w:tcPr>
          <w:p w:rsidR="004F432C" w:rsidRPr="004C74F1" w:rsidRDefault="001A3CC5" w:rsidP="00E61EEB">
            <w:pPr>
              <w:spacing w:before="240"/>
              <w:rPr>
                <w:rFonts w:ascii="Palatino Linotype" w:hAnsi="Palatino Linotype"/>
                <w:sz w:val="24"/>
                <w:szCs w:val="24"/>
              </w:rPr>
            </w:pPr>
            <w:r w:rsidRPr="004C74F1">
              <w:rPr>
                <w:rFonts w:ascii="Palatino Linotype" w:hAnsi="Palatino Linotype"/>
                <w:sz w:val="24"/>
                <w:szCs w:val="24"/>
              </w:rPr>
              <w:t>Employability</w:t>
            </w:r>
          </w:p>
        </w:tc>
        <w:tc>
          <w:tcPr>
            <w:tcW w:w="10805" w:type="dxa"/>
          </w:tcPr>
          <w:p w:rsidR="004F432C" w:rsidRPr="004C74F1" w:rsidRDefault="004F432C" w:rsidP="00E61EEB">
            <w:pPr>
              <w:spacing w:before="240"/>
              <w:rPr>
                <w:rFonts w:ascii="Palatino Linotype" w:hAnsi="Palatino Linotype"/>
                <w:sz w:val="24"/>
                <w:szCs w:val="24"/>
              </w:rPr>
            </w:pPr>
            <w:r w:rsidRPr="004C74F1">
              <w:rPr>
                <w:rFonts w:ascii="Palatino Linotype" w:hAnsi="Palatino Linotype"/>
                <w:sz w:val="24"/>
                <w:szCs w:val="24"/>
              </w:rPr>
              <w:t>Student I led a discussion on the meaning of business development and why it is important</w:t>
            </w:r>
            <w:r w:rsidR="00952C36">
              <w:rPr>
                <w:rFonts w:ascii="Palatino Linotype" w:hAnsi="Palatino Linotype"/>
                <w:sz w:val="24"/>
                <w:szCs w:val="24"/>
              </w:rPr>
              <w:t xml:space="preserve">.  </w:t>
            </w:r>
            <w:r w:rsidRPr="004C74F1">
              <w:rPr>
                <w:rFonts w:ascii="Palatino Linotype" w:hAnsi="Palatino Linotype"/>
                <w:sz w:val="24"/>
                <w:szCs w:val="24"/>
              </w:rPr>
              <w:t>Student I had designed a number of small exercises including “what does your handshake say about you?” and provided useful tips for networking</w:t>
            </w:r>
            <w:r w:rsidR="00952C36">
              <w:rPr>
                <w:rFonts w:ascii="Palatino Linotype" w:hAnsi="Palatino Linotype"/>
                <w:sz w:val="24"/>
                <w:szCs w:val="24"/>
              </w:rPr>
              <w:t xml:space="preserve">.  </w:t>
            </w:r>
            <w:r w:rsidRPr="004C74F1">
              <w:rPr>
                <w:rFonts w:ascii="Palatino Linotype" w:hAnsi="Palatino Linotype"/>
                <w:sz w:val="24"/>
                <w:szCs w:val="24"/>
              </w:rPr>
              <w:t xml:space="preserve">This included recognising when to/ not to join a group at a networking event. </w:t>
            </w:r>
          </w:p>
        </w:tc>
      </w:tr>
      <w:tr w:rsidR="004F432C" w:rsidRPr="004C74F1" w:rsidTr="00B100D0">
        <w:trPr>
          <w:trHeight w:val="57"/>
        </w:trPr>
        <w:tc>
          <w:tcPr>
            <w:tcW w:w="1276" w:type="dxa"/>
          </w:tcPr>
          <w:p w:rsidR="004F432C" w:rsidRPr="004C74F1" w:rsidRDefault="004F432C" w:rsidP="00E61EEB">
            <w:pPr>
              <w:spacing w:before="240"/>
              <w:rPr>
                <w:rFonts w:ascii="Palatino Linotype" w:hAnsi="Palatino Linotype"/>
                <w:sz w:val="24"/>
                <w:szCs w:val="24"/>
              </w:rPr>
            </w:pPr>
            <w:r w:rsidRPr="004C74F1">
              <w:rPr>
                <w:rFonts w:ascii="Palatino Linotype" w:hAnsi="Palatino Linotype"/>
                <w:sz w:val="24"/>
                <w:szCs w:val="24"/>
              </w:rPr>
              <w:t>J</w:t>
            </w:r>
          </w:p>
        </w:tc>
        <w:tc>
          <w:tcPr>
            <w:tcW w:w="1985" w:type="dxa"/>
          </w:tcPr>
          <w:p w:rsidR="004F432C" w:rsidRPr="004C74F1" w:rsidRDefault="001A3CC5" w:rsidP="00E61EEB">
            <w:pPr>
              <w:spacing w:before="240"/>
              <w:rPr>
                <w:rFonts w:ascii="Palatino Linotype" w:hAnsi="Palatino Linotype"/>
                <w:sz w:val="24"/>
                <w:szCs w:val="24"/>
              </w:rPr>
            </w:pPr>
            <w:r w:rsidRPr="004C74F1">
              <w:rPr>
                <w:rFonts w:ascii="Palatino Linotype" w:hAnsi="Palatino Linotype"/>
                <w:sz w:val="24"/>
                <w:szCs w:val="24"/>
              </w:rPr>
              <w:t>Skills</w:t>
            </w:r>
          </w:p>
        </w:tc>
        <w:tc>
          <w:tcPr>
            <w:tcW w:w="10805" w:type="dxa"/>
          </w:tcPr>
          <w:p w:rsidR="004F432C" w:rsidRPr="004C74F1" w:rsidRDefault="004F432C" w:rsidP="00E61EEB">
            <w:pPr>
              <w:spacing w:before="240"/>
              <w:rPr>
                <w:rFonts w:ascii="Palatino Linotype" w:hAnsi="Palatino Linotype"/>
                <w:sz w:val="24"/>
                <w:szCs w:val="24"/>
              </w:rPr>
            </w:pPr>
            <w:r w:rsidRPr="004C74F1">
              <w:rPr>
                <w:rFonts w:ascii="Palatino Linotype" w:hAnsi="Palatino Linotype"/>
                <w:sz w:val="24"/>
                <w:szCs w:val="24"/>
              </w:rPr>
              <w:t xml:space="preserve">Student J asked each student to bring in a letter to a client that they had </w:t>
            </w:r>
            <w:r w:rsidR="00727F42" w:rsidRPr="004C74F1">
              <w:rPr>
                <w:rFonts w:ascii="Palatino Linotype" w:hAnsi="Palatino Linotype"/>
                <w:sz w:val="24"/>
                <w:szCs w:val="24"/>
              </w:rPr>
              <w:t>written during their time in the Student Law Office</w:t>
            </w:r>
            <w:r w:rsidR="00952C36">
              <w:rPr>
                <w:rFonts w:ascii="Palatino Linotype" w:hAnsi="Palatino Linotype"/>
                <w:sz w:val="24"/>
                <w:szCs w:val="24"/>
              </w:rPr>
              <w:t xml:space="preserve">.  </w:t>
            </w:r>
            <w:r w:rsidRPr="004C74F1">
              <w:rPr>
                <w:rFonts w:ascii="Palatino Linotype" w:hAnsi="Palatino Linotype"/>
                <w:sz w:val="24"/>
                <w:szCs w:val="24"/>
              </w:rPr>
              <w:t>Students were invited to discuss the feedback that they were given on that letter</w:t>
            </w:r>
            <w:r w:rsidR="00952C36">
              <w:rPr>
                <w:rFonts w:ascii="Palatino Linotype" w:hAnsi="Palatino Linotype"/>
                <w:sz w:val="24"/>
                <w:szCs w:val="24"/>
              </w:rPr>
              <w:t xml:space="preserve">.  </w:t>
            </w:r>
            <w:r w:rsidRPr="004C74F1">
              <w:rPr>
                <w:rFonts w:ascii="Palatino Linotype" w:hAnsi="Palatino Linotype"/>
                <w:sz w:val="24"/>
                <w:szCs w:val="24"/>
              </w:rPr>
              <w:t xml:space="preserve">Student J then gave the group an article on writing well to read in the meeting and invited discussion about that article. </w:t>
            </w:r>
          </w:p>
        </w:tc>
      </w:tr>
      <w:tr w:rsidR="004F432C" w:rsidRPr="004C74F1" w:rsidTr="00B100D0">
        <w:trPr>
          <w:trHeight w:val="57"/>
        </w:trPr>
        <w:tc>
          <w:tcPr>
            <w:tcW w:w="1276" w:type="dxa"/>
          </w:tcPr>
          <w:p w:rsidR="004F432C" w:rsidRPr="004C74F1" w:rsidRDefault="004F432C" w:rsidP="00E61EEB">
            <w:pPr>
              <w:spacing w:before="240"/>
              <w:rPr>
                <w:rFonts w:ascii="Palatino Linotype" w:hAnsi="Palatino Linotype"/>
                <w:sz w:val="24"/>
                <w:szCs w:val="24"/>
              </w:rPr>
            </w:pPr>
            <w:r w:rsidRPr="004C74F1">
              <w:rPr>
                <w:rFonts w:ascii="Palatino Linotype" w:hAnsi="Palatino Linotype"/>
                <w:sz w:val="24"/>
                <w:szCs w:val="24"/>
              </w:rPr>
              <w:t>K</w:t>
            </w:r>
          </w:p>
        </w:tc>
        <w:tc>
          <w:tcPr>
            <w:tcW w:w="1985" w:type="dxa"/>
          </w:tcPr>
          <w:p w:rsidR="004F432C" w:rsidRPr="004C74F1" w:rsidRDefault="001A3CC5" w:rsidP="00E61EEB">
            <w:pPr>
              <w:spacing w:before="240"/>
              <w:rPr>
                <w:rFonts w:ascii="Palatino Linotype" w:hAnsi="Palatino Linotype"/>
                <w:sz w:val="24"/>
                <w:szCs w:val="24"/>
              </w:rPr>
            </w:pPr>
            <w:r w:rsidRPr="004C74F1">
              <w:rPr>
                <w:rFonts w:ascii="Palatino Linotype" w:hAnsi="Palatino Linotype"/>
                <w:sz w:val="24"/>
                <w:szCs w:val="24"/>
              </w:rPr>
              <w:t>Team Building</w:t>
            </w:r>
          </w:p>
        </w:tc>
        <w:tc>
          <w:tcPr>
            <w:tcW w:w="10805" w:type="dxa"/>
          </w:tcPr>
          <w:p w:rsidR="004F432C" w:rsidRDefault="004F432C" w:rsidP="00E61EEB">
            <w:pPr>
              <w:spacing w:before="240"/>
              <w:rPr>
                <w:rFonts w:ascii="Palatino Linotype" w:hAnsi="Palatino Linotype"/>
                <w:sz w:val="24"/>
                <w:szCs w:val="24"/>
              </w:rPr>
            </w:pPr>
            <w:r w:rsidRPr="004C74F1">
              <w:rPr>
                <w:rFonts w:ascii="Palatino Linotype" w:hAnsi="Palatino Linotype"/>
                <w:sz w:val="24"/>
                <w:szCs w:val="24"/>
              </w:rPr>
              <w:t>Student K split the firm into two teams</w:t>
            </w:r>
            <w:r w:rsidR="00952C36">
              <w:rPr>
                <w:rFonts w:ascii="Palatino Linotype" w:hAnsi="Palatino Linotype"/>
                <w:sz w:val="24"/>
                <w:szCs w:val="24"/>
              </w:rPr>
              <w:t xml:space="preserve">.  </w:t>
            </w:r>
            <w:r w:rsidRPr="004C74F1">
              <w:rPr>
                <w:rFonts w:ascii="Palatino Linotype" w:hAnsi="Palatino Linotype"/>
                <w:sz w:val="24"/>
                <w:szCs w:val="24"/>
              </w:rPr>
              <w:t>Each team was given a buzzer and then asked questions on the economy/financial matters</w:t>
            </w:r>
            <w:r w:rsidR="00952C36">
              <w:rPr>
                <w:rFonts w:ascii="Palatino Linotype" w:hAnsi="Palatino Linotype"/>
                <w:sz w:val="24"/>
                <w:szCs w:val="24"/>
              </w:rPr>
              <w:t xml:space="preserve">.  </w:t>
            </w:r>
            <w:r w:rsidRPr="004C74F1">
              <w:rPr>
                <w:rFonts w:ascii="Palatino Linotype" w:hAnsi="Palatino Linotype"/>
                <w:sz w:val="24"/>
                <w:szCs w:val="24"/>
              </w:rPr>
              <w:t xml:space="preserve">He provided prizes for the winning team. </w:t>
            </w:r>
          </w:p>
          <w:p w:rsidR="00B100D0" w:rsidRPr="004C74F1" w:rsidRDefault="00B100D0" w:rsidP="00E61EEB">
            <w:pPr>
              <w:spacing w:before="240"/>
              <w:rPr>
                <w:rFonts w:ascii="Palatino Linotype" w:hAnsi="Palatino Linotype"/>
                <w:sz w:val="24"/>
                <w:szCs w:val="24"/>
              </w:rPr>
            </w:pPr>
          </w:p>
        </w:tc>
      </w:tr>
      <w:tr w:rsidR="004F432C" w:rsidRPr="004C74F1" w:rsidTr="00B100D0">
        <w:trPr>
          <w:trHeight w:val="57"/>
        </w:trPr>
        <w:tc>
          <w:tcPr>
            <w:tcW w:w="1276" w:type="dxa"/>
          </w:tcPr>
          <w:p w:rsidR="004F432C" w:rsidRPr="004C74F1" w:rsidRDefault="004F432C" w:rsidP="00E61EEB">
            <w:pPr>
              <w:spacing w:before="240"/>
              <w:rPr>
                <w:rFonts w:ascii="Palatino Linotype" w:hAnsi="Palatino Linotype"/>
                <w:sz w:val="24"/>
                <w:szCs w:val="24"/>
              </w:rPr>
            </w:pPr>
            <w:r w:rsidRPr="004C74F1">
              <w:rPr>
                <w:rFonts w:ascii="Palatino Linotype" w:hAnsi="Palatino Linotype"/>
                <w:sz w:val="24"/>
                <w:szCs w:val="24"/>
              </w:rPr>
              <w:lastRenderedPageBreak/>
              <w:t>L</w:t>
            </w:r>
          </w:p>
        </w:tc>
        <w:tc>
          <w:tcPr>
            <w:tcW w:w="1985" w:type="dxa"/>
          </w:tcPr>
          <w:p w:rsidR="004F432C" w:rsidRPr="004C74F1" w:rsidRDefault="001A3CC5" w:rsidP="00E61EEB">
            <w:pPr>
              <w:spacing w:before="240"/>
              <w:rPr>
                <w:rFonts w:ascii="Palatino Linotype" w:hAnsi="Palatino Linotype"/>
                <w:sz w:val="24"/>
                <w:szCs w:val="24"/>
              </w:rPr>
            </w:pPr>
            <w:r w:rsidRPr="004C74F1">
              <w:rPr>
                <w:rFonts w:ascii="Palatino Linotype" w:hAnsi="Palatino Linotype"/>
                <w:sz w:val="24"/>
                <w:szCs w:val="24"/>
              </w:rPr>
              <w:t>Team Building</w:t>
            </w:r>
          </w:p>
        </w:tc>
        <w:tc>
          <w:tcPr>
            <w:tcW w:w="10805" w:type="dxa"/>
          </w:tcPr>
          <w:p w:rsidR="004F432C" w:rsidRPr="004C74F1" w:rsidRDefault="004F432C" w:rsidP="00E61EEB">
            <w:pPr>
              <w:spacing w:before="240"/>
              <w:rPr>
                <w:rFonts w:ascii="Palatino Linotype" w:hAnsi="Palatino Linotype"/>
                <w:sz w:val="24"/>
                <w:szCs w:val="24"/>
              </w:rPr>
            </w:pPr>
            <w:r w:rsidRPr="004C74F1">
              <w:rPr>
                <w:rFonts w:ascii="Palatino Linotype" w:hAnsi="Palatino Linotype"/>
                <w:sz w:val="24"/>
                <w:szCs w:val="24"/>
              </w:rPr>
              <w:t>Student L asked the group to take part in a number of team building games (getting to know you, truth/lie) involving buzzers and other props such as balloons.</w:t>
            </w:r>
          </w:p>
        </w:tc>
      </w:tr>
      <w:tr w:rsidR="004F432C" w:rsidRPr="004C74F1" w:rsidTr="00B100D0">
        <w:trPr>
          <w:trHeight w:val="57"/>
        </w:trPr>
        <w:tc>
          <w:tcPr>
            <w:tcW w:w="1276" w:type="dxa"/>
          </w:tcPr>
          <w:p w:rsidR="004F432C" w:rsidRPr="004C74F1" w:rsidRDefault="004F432C" w:rsidP="00E61EEB">
            <w:pPr>
              <w:spacing w:before="240"/>
              <w:rPr>
                <w:rFonts w:ascii="Palatino Linotype" w:hAnsi="Palatino Linotype"/>
                <w:sz w:val="24"/>
                <w:szCs w:val="24"/>
              </w:rPr>
            </w:pPr>
            <w:r w:rsidRPr="004C74F1">
              <w:rPr>
                <w:rFonts w:ascii="Palatino Linotype" w:hAnsi="Palatino Linotype"/>
                <w:sz w:val="24"/>
                <w:szCs w:val="24"/>
              </w:rPr>
              <w:t>M</w:t>
            </w:r>
          </w:p>
        </w:tc>
        <w:tc>
          <w:tcPr>
            <w:tcW w:w="1985" w:type="dxa"/>
          </w:tcPr>
          <w:p w:rsidR="004F432C" w:rsidRPr="004C74F1" w:rsidRDefault="001A3CC5" w:rsidP="00E61EEB">
            <w:pPr>
              <w:spacing w:before="240"/>
              <w:rPr>
                <w:rFonts w:ascii="Palatino Linotype" w:hAnsi="Palatino Linotype"/>
                <w:sz w:val="24"/>
                <w:szCs w:val="24"/>
              </w:rPr>
            </w:pPr>
            <w:r w:rsidRPr="004C74F1">
              <w:rPr>
                <w:rFonts w:ascii="Palatino Linotype" w:hAnsi="Palatino Linotype"/>
                <w:sz w:val="24"/>
                <w:szCs w:val="24"/>
              </w:rPr>
              <w:t>Team Building</w:t>
            </w:r>
          </w:p>
        </w:tc>
        <w:tc>
          <w:tcPr>
            <w:tcW w:w="10805" w:type="dxa"/>
          </w:tcPr>
          <w:p w:rsidR="004F432C" w:rsidRPr="004C74F1" w:rsidRDefault="004F432C" w:rsidP="00E61EEB">
            <w:pPr>
              <w:spacing w:before="240"/>
              <w:rPr>
                <w:rFonts w:ascii="Palatino Linotype" w:hAnsi="Palatino Linotype"/>
                <w:sz w:val="24"/>
                <w:szCs w:val="24"/>
              </w:rPr>
            </w:pPr>
            <w:r w:rsidRPr="004C74F1">
              <w:rPr>
                <w:rFonts w:ascii="Palatino Linotype" w:hAnsi="Palatino Linotype"/>
                <w:sz w:val="24"/>
                <w:szCs w:val="24"/>
              </w:rPr>
              <w:t>Each person had a sticky note put on their head with the name of a company that had been in the news</w:t>
            </w:r>
            <w:r w:rsidR="00952C36">
              <w:rPr>
                <w:rFonts w:ascii="Palatino Linotype" w:hAnsi="Palatino Linotype"/>
                <w:sz w:val="24"/>
                <w:szCs w:val="24"/>
              </w:rPr>
              <w:t xml:space="preserve">.  </w:t>
            </w:r>
            <w:r w:rsidRPr="004C74F1">
              <w:rPr>
                <w:rFonts w:ascii="Palatino Linotype" w:hAnsi="Palatino Linotype"/>
                <w:sz w:val="24"/>
                <w:szCs w:val="24"/>
              </w:rPr>
              <w:t xml:space="preserve">They had to ask questions and guess </w:t>
            </w:r>
            <w:r w:rsidR="00727F42" w:rsidRPr="004C74F1">
              <w:rPr>
                <w:rFonts w:ascii="Palatino Linotype" w:hAnsi="Palatino Linotype"/>
                <w:sz w:val="24"/>
                <w:szCs w:val="24"/>
              </w:rPr>
              <w:t>the company</w:t>
            </w:r>
            <w:r w:rsidR="00952C36">
              <w:rPr>
                <w:rFonts w:ascii="Palatino Linotype" w:hAnsi="Palatino Linotype"/>
                <w:sz w:val="24"/>
                <w:szCs w:val="24"/>
              </w:rPr>
              <w:t xml:space="preserve">.  </w:t>
            </w:r>
            <w:r w:rsidR="00727F42" w:rsidRPr="004C74F1">
              <w:rPr>
                <w:rFonts w:ascii="Palatino Linotype" w:hAnsi="Palatino Linotype"/>
                <w:sz w:val="24"/>
                <w:szCs w:val="24"/>
              </w:rPr>
              <w:t xml:space="preserve">This exercise was </w:t>
            </w:r>
            <w:r w:rsidRPr="004C74F1">
              <w:rPr>
                <w:rFonts w:ascii="Palatino Linotype" w:hAnsi="Palatino Linotype"/>
                <w:sz w:val="24"/>
                <w:szCs w:val="24"/>
              </w:rPr>
              <w:t>followed by</w:t>
            </w:r>
            <w:r w:rsidR="00FC367F">
              <w:rPr>
                <w:rFonts w:ascii="Palatino Linotype" w:hAnsi="Palatino Linotype"/>
                <w:sz w:val="24"/>
                <w:szCs w:val="24"/>
              </w:rPr>
              <w:t xml:space="preserve"> </w:t>
            </w:r>
            <w:r w:rsidR="00727F42" w:rsidRPr="004C74F1">
              <w:rPr>
                <w:rFonts w:ascii="Palatino Linotype" w:hAnsi="Palatino Linotype"/>
                <w:sz w:val="24"/>
                <w:szCs w:val="24"/>
              </w:rPr>
              <w:t xml:space="preserve">a </w:t>
            </w:r>
            <w:r w:rsidRPr="004C74F1">
              <w:rPr>
                <w:rFonts w:ascii="Palatino Linotype" w:hAnsi="Palatino Linotype"/>
                <w:sz w:val="24"/>
                <w:szCs w:val="24"/>
              </w:rPr>
              <w:t>“High/low” game in respect of certain companies</w:t>
            </w:r>
            <w:r w:rsidR="00593690">
              <w:rPr>
                <w:rFonts w:ascii="Palatino Linotype" w:hAnsi="Palatino Linotype"/>
                <w:sz w:val="24"/>
                <w:szCs w:val="24"/>
              </w:rPr>
              <w:t>’</w:t>
            </w:r>
            <w:r w:rsidRPr="004C74F1">
              <w:rPr>
                <w:rFonts w:ascii="Palatino Linotype" w:hAnsi="Palatino Linotype"/>
                <w:sz w:val="24"/>
                <w:szCs w:val="24"/>
              </w:rPr>
              <w:t xml:space="preserve"> finances.</w:t>
            </w:r>
          </w:p>
        </w:tc>
      </w:tr>
      <w:tr w:rsidR="004F432C" w:rsidRPr="004C74F1" w:rsidTr="00B100D0">
        <w:trPr>
          <w:trHeight w:val="57"/>
        </w:trPr>
        <w:tc>
          <w:tcPr>
            <w:tcW w:w="1276" w:type="dxa"/>
          </w:tcPr>
          <w:p w:rsidR="004F432C" w:rsidRPr="004C74F1" w:rsidRDefault="004F432C" w:rsidP="00E61EEB">
            <w:pPr>
              <w:spacing w:before="240"/>
              <w:rPr>
                <w:rFonts w:ascii="Palatino Linotype" w:hAnsi="Palatino Linotype"/>
                <w:sz w:val="24"/>
                <w:szCs w:val="24"/>
              </w:rPr>
            </w:pPr>
            <w:r w:rsidRPr="004C74F1">
              <w:rPr>
                <w:rFonts w:ascii="Palatino Linotype" w:hAnsi="Palatino Linotype"/>
                <w:sz w:val="24"/>
                <w:szCs w:val="24"/>
              </w:rPr>
              <w:t>N</w:t>
            </w:r>
          </w:p>
        </w:tc>
        <w:tc>
          <w:tcPr>
            <w:tcW w:w="1985" w:type="dxa"/>
          </w:tcPr>
          <w:p w:rsidR="004F432C" w:rsidRPr="004C74F1" w:rsidRDefault="001A3CC5" w:rsidP="00E61EEB">
            <w:pPr>
              <w:spacing w:before="240"/>
              <w:rPr>
                <w:rFonts w:ascii="Palatino Linotype" w:hAnsi="Palatino Linotype"/>
                <w:sz w:val="24"/>
                <w:szCs w:val="24"/>
              </w:rPr>
            </w:pPr>
            <w:r w:rsidRPr="004C74F1">
              <w:rPr>
                <w:rFonts w:ascii="Palatino Linotype" w:hAnsi="Palatino Linotype"/>
                <w:sz w:val="24"/>
                <w:szCs w:val="24"/>
              </w:rPr>
              <w:t>Employability</w:t>
            </w:r>
          </w:p>
        </w:tc>
        <w:tc>
          <w:tcPr>
            <w:tcW w:w="10805" w:type="dxa"/>
          </w:tcPr>
          <w:p w:rsidR="004F432C" w:rsidRPr="004C74F1" w:rsidRDefault="004F432C" w:rsidP="00E61EEB">
            <w:pPr>
              <w:spacing w:before="240"/>
              <w:rPr>
                <w:rFonts w:ascii="Palatino Linotype" w:hAnsi="Palatino Linotype"/>
                <w:sz w:val="24"/>
                <w:szCs w:val="24"/>
              </w:rPr>
            </w:pPr>
            <w:r w:rsidRPr="004C74F1">
              <w:rPr>
                <w:rFonts w:ascii="Palatino Linotype" w:hAnsi="Palatino Linotype"/>
                <w:sz w:val="24"/>
                <w:szCs w:val="24"/>
              </w:rPr>
              <w:t>Student N brought a number of articles about the changes to legal education and led a group discussion drawing on various ideas raised in those articles</w:t>
            </w:r>
            <w:r w:rsidR="00952C36">
              <w:rPr>
                <w:rFonts w:ascii="Palatino Linotype" w:hAnsi="Palatino Linotype"/>
                <w:sz w:val="24"/>
                <w:szCs w:val="24"/>
              </w:rPr>
              <w:t xml:space="preserve">.  </w:t>
            </w:r>
            <w:r w:rsidRPr="004C74F1">
              <w:rPr>
                <w:rFonts w:ascii="Palatino Linotype" w:hAnsi="Palatino Linotype"/>
                <w:sz w:val="24"/>
                <w:szCs w:val="24"/>
              </w:rPr>
              <w:t xml:space="preserve">This was followed by a discussion about the students’ career choices and what they want to do next. </w:t>
            </w:r>
          </w:p>
        </w:tc>
      </w:tr>
      <w:tr w:rsidR="004F432C" w:rsidRPr="004C74F1" w:rsidTr="00B100D0">
        <w:trPr>
          <w:trHeight w:val="57"/>
        </w:trPr>
        <w:tc>
          <w:tcPr>
            <w:tcW w:w="1276" w:type="dxa"/>
          </w:tcPr>
          <w:p w:rsidR="004F432C" w:rsidRPr="004C74F1" w:rsidRDefault="004F432C" w:rsidP="00E61EEB">
            <w:pPr>
              <w:spacing w:before="240"/>
              <w:rPr>
                <w:rFonts w:ascii="Palatino Linotype" w:hAnsi="Palatino Linotype"/>
                <w:sz w:val="24"/>
                <w:szCs w:val="24"/>
              </w:rPr>
            </w:pPr>
            <w:r w:rsidRPr="004C74F1">
              <w:rPr>
                <w:rFonts w:ascii="Palatino Linotype" w:hAnsi="Palatino Linotype"/>
                <w:sz w:val="24"/>
                <w:szCs w:val="24"/>
              </w:rPr>
              <w:t>O</w:t>
            </w:r>
          </w:p>
        </w:tc>
        <w:tc>
          <w:tcPr>
            <w:tcW w:w="1985" w:type="dxa"/>
          </w:tcPr>
          <w:p w:rsidR="004F432C" w:rsidRPr="004C74F1" w:rsidRDefault="001A3CC5" w:rsidP="00E61EEB">
            <w:pPr>
              <w:spacing w:before="240"/>
              <w:rPr>
                <w:rFonts w:ascii="Palatino Linotype" w:hAnsi="Palatino Linotype"/>
                <w:sz w:val="24"/>
                <w:szCs w:val="24"/>
              </w:rPr>
            </w:pPr>
            <w:r w:rsidRPr="004C74F1">
              <w:rPr>
                <w:rFonts w:ascii="Palatino Linotype" w:hAnsi="Palatino Linotype"/>
                <w:sz w:val="24"/>
                <w:szCs w:val="24"/>
              </w:rPr>
              <w:t>Team Building</w:t>
            </w:r>
          </w:p>
        </w:tc>
        <w:tc>
          <w:tcPr>
            <w:tcW w:w="10805" w:type="dxa"/>
          </w:tcPr>
          <w:p w:rsidR="004F432C" w:rsidRPr="004C74F1" w:rsidRDefault="004F432C" w:rsidP="00E61EEB">
            <w:pPr>
              <w:spacing w:before="240"/>
              <w:rPr>
                <w:rFonts w:ascii="Palatino Linotype" w:hAnsi="Palatino Linotype"/>
                <w:sz w:val="24"/>
                <w:szCs w:val="24"/>
              </w:rPr>
            </w:pPr>
            <w:r w:rsidRPr="004C74F1">
              <w:rPr>
                <w:rFonts w:ascii="Palatino Linotype" w:hAnsi="Palatino Linotype"/>
                <w:sz w:val="24"/>
                <w:szCs w:val="24"/>
              </w:rPr>
              <w:t>Student O prepared question cards about peop</w:t>
            </w:r>
            <w:r w:rsidR="00727F42" w:rsidRPr="004C74F1">
              <w:rPr>
                <w:rFonts w:ascii="Palatino Linotype" w:hAnsi="Palatino Linotype"/>
                <w:sz w:val="24"/>
                <w:szCs w:val="24"/>
              </w:rPr>
              <w:t>le’s experiences in life and the Student Law Office</w:t>
            </w:r>
            <w:r w:rsidR="00952C36">
              <w:rPr>
                <w:rFonts w:ascii="Palatino Linotype" w:hAnsi="Palatino Linotype"/>
                <w:sz w:val="24"/>
                <w:szCs w:val="24"/>
              </w:rPr>
              <w:t xml:space="preserve">.  </w:t>
            </w:r>
            <w:r w:rsidRPr="004C74F1">
              <w:rPr>
                <w:rFonts w:ascii="Palatino Linotype" w:hAnsi="Palatino Linotype"/>
                <w:sz w:val="24"/>
                <w:szCs w:val="24"/>
              </w:rPr>
              <w:t xml:space="preserve">Students were invited to take a card and answer the question. </w:t>
            </w:r>
          </w:p>
        </w:tc>
      </w:tr>
      <w:tr w:rsidR="004F432C" w:rsidRPr="004C74F1" w:rsidTr="00B100D0">
        <w:trPr>
          <w:trHeight w:val="57"/>
        </w:trPr>
        <w:tc>
          <w:tcPr>
            <w:tcW w:w="1276" w:type="dxa"/>
          </w:tcPr>
          <w:p w:rsidR="004F432C" w:rsidRPr="004C74F1" w:rsidRDefault="004F432C" w:rsidP="00E61EEB">
            <w:pPr>
              <w:spacing w:before="240"/>
              <w:rPr>
                <w:rFonts w:ascii="Palatino Linotype" w:hAnsi="Palatino Linotype"/>
                <w:sz w:val="24"/>
                <w:szCs w:val="24"/>
              </w:rPr>
            </w:pPr>
            <w:r w:rsidRPr="004C74F1">
              <w:rPr>
                <w:rFonts w:ascii="Palatino Linotype" w:hAnsi="Palatino Linotype"/>
                <w:sz w:val="24"/>
                <w:szCs w:val="24"/>
              </w:rPr>
              <w:t>P</w:t>
            </w:r>
          </w:p>
        </w:tc>
        <w:tc>
          <w:tcPr>
            <w:tcW w:w="1985" w:type="dxa"/>
          </w:tcPr>
          <w:p w:rsidR="004F432C" w:rsidRPr="004C74F1" w:rsidRDefault="001A3CC5" w:rsidP="00E61EEB">
            <w:pPr>
              <w:spacing w:before="240"/>
              <w:rPr>
                <w:rFonts w:ascii="Palatino Linotype" w:hAnsi="Palatino Linotype"/>
                <w:sz w:val="24"/>
                <w:szCs w:val="24"/>
              </w:rPr>
            </w:pPr>
            <w:r w:rsidRPr="004C74F1">
              <w:rPr>
                <w:rFonts w:ascii="Palatino Linotype" w:hAnsi="Palatino Linotype"/>
                <w:sz w:val="24"/>
                <w:szCs w:val="24"/>
              </w:rPr>
              <w:t>Employability</w:t>
            </w:r>
          </w:p>
        </w:tc>
        <w:tc>
          <w:tcPr>
            <w:tcW w:w="10805" w:type="dxa"/>
          </w:tcPr>
          <w:p w:rsidR="004F432C" w:rsidRPr="004C74F1" w:rsidRDefault="004F432C" w:rsidP="00E61EEB">
            <w:pPr>
              <w:spacing w:before="240"/>
              <w:rPr>
                <w:rFonts w:ascii="Palatino Linotype" w:hAnsi="Palatino Linotype"/>
                <w:sz w:val="24"/>
                <w:szCs w:val="24"/>
              </w:rPr>
            </w:pPr>
            <w:r w:rsidRPr="004C74F1">
              <w:rPr>
                <w:rFonts w:ascii="Palatino Linotype" w:hAnsi="Palatino Linotype"/>
                <w:sz w:val="24"/>
                <w:szCs w:val="24"/>
              </w:rPr>
              <w:t>Student P invited the CEO of a local business to attend the firm meeting and speak about his experiences</w:t>
            </w:r>
            <w:r w:rsidR="00952C36">
              <w:rPr>
                <w:rFonts w:ascii="Palatino Linotype" w:hAnsi="Palatino Linotype"/>
                <w:sz w:val="24"/>
                <w:szCs w:val="24"/>
              </w:rPr>
              <w:t xml:space="preserve">.  </w:t>
            </w:r>
            <w:r w:rsidRPr="004C74F1">
              <w:rPr>
                <w:rFonts w:ascii="Palatino Linotype" w:hAnsi="Palatino Linotype"/>
                <w:sz w:val="24"/>
                <w:szCs w:val="24"/>
              </w:rPr>
              <w:t xml:space="preserve">He gave an overview of his life in business and he asked the students questions about themselves and what they want to do. </w:t>
            </w:r>
          </w:p>
        </w:tc>
      </w:tr>
      <w:tr w:rsidR="004F432C" w:rsidRPr="004C74F1" w:rsidTr="00B100D0">
        <w:trPr>
          <w:trHeight w:val="57"/>
        </w:trPr>
        <w:tc>
          <w:tcPr>
            <w:tcW w:w="1276" w:type="dxa"/>
          </w:tcPr>
          <w:p w:rsidR="004F432C" w:rsidRPr="004C74F1" w:rsidRDefault="004F432C" w:rsidP="00E61EEB">
            <w:pPr>
              <w:spacing w:before="240"/>
              <w:rPr>
                <w:rFonts w:ascii="Palatino Linotype" w:hAnsi="Palatino Linotype"/>
                <w:sz w:val="24"/>
                <w:szCs w:val="24"/>
              </w:rPr>
            </w:pPr>
            <w:r w:rsidRPr="004C74F1">
              <w:rPr>
                <w:rFonts w:ascii="Palatino Linotype" w:hAnsi="Palatino Linotype"/>
                <w:sz w:val="24"/>
                <w:szCs w:val="24"/>
              </w:rPr>
              <w:t>Q</w:t>
            </w:r>
          </w:p>
        </w:tc>
        <w:tc>
          <w:tcPr>
            <w:tcW w:w="1985" w:type="dxa"/>
          </w:tcPr>
          <w:p w:rsidR="001A3CC5" w:rsidRPr="004C74F1" w:rsidRDefault="001A3CC5" w:rsidP="00E61EEB">
            <w:pPr>
              <w:spacing w:before="240"/>
              <w:rPr>
                <w:rFonts w:ascii="Palatino Linotype" w:hAnsi="Palatino Linotype"/>
                <w:sz w:val="24"/>
                <w:szCs w:val="24"/>
              </w:rPr>
            </w:pPr>
            <w:r w:rsidRPr="004C74F1">
              <w:rPr>
                <w:rFonts w:ascii="Palatino Linotype" w:hAnsi="Palatino Linotype"/>
                <w:sz w:val="24"/>
                <w:szCs w:val="24"/>
              </w:rPr>
              <w:t>Employability</w:t>
            </w:r>
          </w:p>
        </w:tc>
        <w:tc>
          <w:tcPr>
            <w:tcW w:w="10805" w:type="dxa"/>
          </w:tcPr>
          <w:p w:rsidR="004F432C" w:rsidRPr="004C74F1" w:rsidRDefault="004F432C" w:rsidP="00E61EEB">
            <w:pPr>
              <w:spacing w:before="240"/>
              <w:rPr>
                <w:rFonts w:ascii="Palatino Linotype" w:hAnsi="Palatino Linotype"/>
                <w:sz w:val="24"/>
                <w:szCs w:val="24"/>
              </w:rPr>
            </w:pPr>
            <w:r w:rsidRPr="004C74F1">
              <w:rPr>
                <w:rFonts w:ascii="Palatino Linotype" w:hAnsi="Palatino Linotype"/>
                <w:sz w:val="24"/>
                <w:szCs w:val="24"/>
              </w:rPr>
              <w:t>Led a group discussion about the benefits and challenges of pro bono legal work.</w:t>
            </w:r>
            <w:r w:rsidR="00FC367F">
              <w:rPr>
                <w:rFonts w:ascii="Palatino Linotype" w:hAnsi="Palatino Linotype"/>
                <w:sz w:val="24"/>
                <w:szCs w:val="24"/>
              </w:rPr>
              <w:t xml:space="preserve"> </w:t>
            </w:r>
          </w:p>
        </w:tc>
      </w:tr>
      <w:tr w:rsidR="004F432C" w:rsidRPr="004C74F1" w:rsidTr="00B100D0">
        <w:trPr>
          <w:trHeight w:val="57"/>
        </w:trPr>
        <w:tc>
          <w:tcPr>
            <w:tcW w:w="1276" w:type="dxa"/>
          </w:tcPr>
          <w:p w:rsidR="004F432C" w:rsidRPr="004C74F1" w:rsidRDefault="004F432C" w:rsidP="00E61EEB">
            <w:pPr>
              <w:spacing w:before="240"/>
              <w:rPr>
                <w:rFonts w:ascii="Palatino Linotype" w:hAnsi="Palatino Linotype"/>
                <w:sz w:val="24"/>
                <w:szCs w:val="24"/>
              </w:rPr>
            </w:pPr>
            <w:r w:rsidRPr="004C74F1">
              <w:rPr>
                <w:rFonts w:ascii="Palatino Linotype" w:hAnsi="Palatino Linotype"/>
                <w:sz w:val="24"/>
                <w:szCs w:val="24"/>
              </w:rPr>
              <w:t>R</w:t>
            </w:r>
          </w:p>
        </w:tc>
        <w:tc>
          <w:tcPr>
            <w:tcW w:w="1985" w:type="dxa"/>
          </w:tcPr>
          <w:p w:rsidR="004F432C" w:rsidRPr="004C74F1" w:rsidRDefault="001A3CC5" w:rsidP="00E61EEB">
            <w:pPr>
              <w:spacing w:before="240"/>
              <w:rPr>
                <w:rFonts w:ascii="Palatino Linotype" w:hAnsi="Palatino Linotype"/>
                <w:sz w:val="24"/>
                <w:szCs w:val="24"/>
              </w:rPr>
            </w:pPr>
            <w:r w:rsidRPr="004C74F1">
              <w:rPr>
                <w:rFonts w:ascii="Palatino Linotype" w:hAnsi="Palatino Linotype"/>
                <w:sz w:val="24"/>
                <w:szCs w:val="24"/>
              </w:rPr>
              <w:t>Employability</w:t>
            </w:r>
          </w:p>
        </w:tc>
        <w:tc>
          <w:tcPr>
            <w:tcW w:w="10805" w:type="dxa"/>
          </w:tcPr>
          <w:p w:rsidR="00B100D0" w:rsidRDefault="004F432C" w:rsidP="00E61EEB">
            <w:pPr>
              <w:spacing w:before="240"/>
              <w:rPr>
                <w:rFonts w:ascii="Palatino Linotype" w:hAnsi="Palatino Linotype"/>
                <w:sz w:val="24"/>
                <w:szCs w:val="24"/>
              </w:rPr>
            </w:pPr>
            <w:r w:rsidRPr="004C74F1">
              <w:rPr>
                <w:rFonts w:ascii="Palatino Linotype" w:hAnsi="Palatino Linotype"/>
                <w:sz w:val="24"/>
                <w:szCs w:val="24"/>
              </w:rPr>
              <w:t>Psychometric testing – a verbal reasoning test</w:t>
            </w:r>
            <w:r w:rsidR="00952C36">
              <w:rPr>
                <w:rFonts w:ascii="Palatino Linotype" w:hAnsi="Palatino Linotype"/>
                <w:sz w:val="24"/>
                <w:szCs w:val="24"/>
              </w:rPr>
              <w:t xml:space="preserve">.  </w:t>
            </w:r>
            <w:r w:rsidRPr="004C74F1">
              <w:rPr>
                <w:rFonts w:ascii="Palatino Linotype" w:hAnsi="Palatino Linotype"/>
                <w:sz w:val="24"/>
                <w:szCs w:val="24"/>
              </w:rPr>
              <w:t xml:space="preserve">Then Student R produced a </w:t>
            </w:r>
            <w:proofErr w:type="spellStart"/>
            <w:r w:rsidRPr="004C74F1">
              <w:rPr>
                <w:rFonts w:ascii="Palatino Linotype" w:hAnsi="Palatino Linotype"/>
                <w:sz w:val="24"/>
                <w:szCs w:val="24"/>
              </w:rPr>
              <w:t>home made</w:t>
            </w:r>
            <w:proofErr w:type="spellEnd"/>
            <w:r w:rsidRPr="004C74F1">
              <w:rPr>
                <w:rFonts w:ascii="Palatino Linotype" w:hAnsi="Palatino Linotype"/>
                <w:sz w:val="24"/>
                <w:szCs w:val="24"/>
              </w:rPr>
              <w:t xml:space="preserve"> board game based on snakes and ladders with questions about their clinic experience, clinical legal education, and improvements they might wish to make to the clinic model. </w:t>
            </w:r>
          </w:p>
          <w:p w:rsidR="004F432C" w:rsidRPr="004C74F1" w:rsidRDefault="004F432C" w:rsidP="00E61EEB">
            <w:pPr>
              <w:spacing w:before="240"/>
              <w:rPr>
                <w:rFonts w:ascii="Palatino Linotype" w:hAnsi="Palatino Linotype"/>
                <w:sz w:val="24"/>
                <w:szCs w:val="24"/>
              </w:rPr>
            </w:pPr>
            <w:r w:rsidRPr="004C74F1">
              <w:rPr>
                <w:rFonts w:ascii="Palatino Linotype" w:hAnsi="Palatino Linotype"/>
                <w:sz w:val="24"/>
                <w:szCs w:val="24"/>
              </w:rPr>
              <w:t xml:space="preserve"> </w:t>
            </w:r>
            <w:bookmarkStart w:id="0" w:name="_GoBack"/>
            <w:bookmarkEnd w:id="0"/>
          </w:p>
        </w:tc>
      </w:tr>
    </w:tbl>
    <w:p w:rsidR="00291520" w:rsidRPr="004C74F1" w:rsidRDefault="00291520" w:rsidP="00E61EEB">
      <w:pPr>
        <w:rPr>
          <w:rFonts w:ascii="Palatino Linotype" w:hAnsi="Palatino Linotype"/>
          <w:sz w:val="24"/>
          <w:szCs w:val="24"/>
        </w:rPr>
      </w:pPr>
    </w:p>
    <w:sectPr w:rsidR="00291520" w:rsidRPr="004C74F1" w:rsidSect="00741ECF">
      <w:pgSz w:w="16838" w:h="11906" w:orient="landscape"/>
      <w:pgMar w:top="1440" w:right="1440" w:bottom="1276"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8E6" w:rsidRPr="00234752" w:rsidRDefault="007B48E6" w:rsidP="00C607E7">
      <w:pPr>
        <w:spacing w:after="0" w:line="240" w:lineRule="auto"/>
        <w:rPr>
          <w:sz w:val="21"/>
          <w:szCs w:val="21"/>
        </w:rPr>
      </w:pPr>
      <w:r w:rsidRPr="00234752">
        <w:rPr>
          <w:sz w:val="21"/>
          <w:szCs w:val="21"/>
        </w:rPr>
        <w:separator/>
      </w:r>
    </w:p>
  </w:endnote>
  <w:endnote w:type="continuationSeparator" w:id="0">
    <w:p w:rsidR="007B48E6" w:rsidRPr="00234752" w:rsidRDefault="007B48E6" w:rsidP="00C607E7">
      <w:pPr>
        <w:spacing w:after="0" w:line="240" w:lineRule="auto"/>
        <w:rPr>
          <w:sz w:val="21"/>
          <w:szCs w:val="21"/>
        </w:rPr>
      </w:pPr>
      <w:r w:rsidRPr="00234752">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308495"/>
      <w:docPartObj>
        <w:docPartGallery w:val="Page Numbers (Bottom of Page)"/>
        <w:docPartUnique/>
      </w:docPartObj>
    </w:sdtPr>
    <w:sdtEndPr>
      <w:rPr>
        <w:noProof/>
      </w:rPr>
    </w:sdtEndPr>
    <w:sdtContent>
      <w:p w:rsidR="00251B55" w:rsidRDefault="00251B55">
        <w:pPr>
          <w:pStyle w:val="Footer"/>
          <w:jc w:val="right"/>
        </w:pPr>
        <w:r>
          <w:fldChar w:fldCharType="begin"/>
        </w:r>
        <w:r>
          <w:instrText xml:space="preserve"> PAGE   \* MERGEFORMAT </w:instrText>
        </w:r>
        <w:r>
          <w:fldChar w:fldCharType="separate"/>
        </w:r>
        <w:r w:rsidR="00952C36">
          <w:rPr>
            <w:noProof/>
          </w:rPr>
          <w:t>31</w:t>
        </w:r>
        <w:r>
          <w:rPr>
            <w:noProof/>
          </w:rPr>
          <w:fldChar w:fldCharType="end"/>
        </w:r>
      </w:p>
    </w:sdtContent>
  </w:sdt>
  <w:p w:rsidR="00251B55" w:rsidRDefault="00251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8E6" w:rsidRPr="00234752" w:rsidRDefault="007B48E6" w:rsidP="00C607E7">
      <w:pPr>
        <w:spacing w:after="0" w:line="240" w:lineRule="auto"/>
        <w:rPr>
          <w:sz w:val="21"/>
          <w:szCs w:val="21"/>
        </w:rPr>
      </w:pPr>
      <w:r w:rsidRPr="00234752">
        <w:rPr>
          <w:sz w:val="21"/>
          <w:szCs w:val="21"/>
        </w:rPr>
        <w:separator/>
      </w:r>
    </w:p>
  </w:footnote>
  <w:footnote w:type="continuationSeparator" w:id="0">
    <w:p w:rsidR="007B48E6" w:rsidRPr="00234752" w:rsidRDefault="007B48E6" w:rsidP="00C607E7">
      <w:pPr>
        <w:spacing w:after="0" w:line="240" w:lineRule="auto"/>
        <w:rPr>
          <w:sz w:val="21"/>
          <w:szCs w:val="21"/>
        </w:rPr>
      </w:pPr>
      <w:r w:rsidRPr="00234752">
        <w:rPr>
          <w:sz w:val="21"/>
          <w:szCs w:val="21"/>
        </w:rPr>
        <w:continuationSeparator/>
      </w:r>
    </w:p>
  </w:footnote>
  <w:footnote w:id="1">
    <w:p w:rsidR="004C74F1" w:rsidRPr="004C74F1" w:rsidRDefault="004C74F1" w:rsidP="004C74F1">
      <w:pPr>
        <w:pStyle w:val="FootnoteText"/>
        <w:spacing w:after="0"/>
        <w:rPr>
          <w:rFonts w:ascii="Palatino Linotype" w:hAnsi="Palatino Linotype"/>
          <w:sz w:val="16"/>
          <w:szCs w:val="16"/>
        </w:rPr>
      </w:pPr>
      <w:r w:rsidRPr="004C74F1">
        <w:rPr>
          <w:rStyle w:val="FootnoteReference"/>
          <w:rFonts w:ascii="Palatino Linotype" w:hAnsi="Palatino Linotype"/>
          <w:sz w:val="16"/>
          <w:szCs w:val="16"/>
        </w:rPr>
        <w:footnoteRef/>
      </w:r>
      <w:r w:rsidRPr="004C74F1">
        <w:rPr>
          <w:rFonts w:ascii="Palatino Linotype" w:hAnsi="Palatino Linotype"/>
          <w:sz w:val="16"/>
          <w:szCs w:val="16"/>
        </w:rPr>
        <w:t xml:space="preserve"> E</w:t>
      </w:r>
      <w:r w:rsidR="00387B9D">
        <w:rPr>
          <w:rFonts w:ascii="Palatino Linotype" w:hAnsi="Palatino Linotype"/>
          <w:sz w:val="16"/>
          <w:szCs w:val="16"/>
        </w:rPr>
        <w:t>laine Campbell is</w:t>
      </w:r>
      <w:r w:rsidR="00A222B3" w:rsidRPr="00A222B3">
        <w:rPr>
          <w:rFonts w:ascii="Palatino Linotype" w:hAnsi="Palatino Linotype"/>
          <w:sz w:val="16"/>
          <w:szCs w:val="16"/>
        </w:rPr>
        <w:t xml:space="preserve"> a Solicitor Tutor at Northumbria Law School</w:t>
      </w:r>
      <w:r w:rsidR="00A222B3">
        <w:rPr>
          <w:rFonts w:ascii="Palatino Linotype" w:hAnsi="Palatino Linotype"/>
          <w:sz w:val="16"/>
          <w:szCs w:val="16"/>
        </w:rPr>
        <w:t xml:space="preserve">. </w:t>
      </w:r>
      <w:r w:rsidR="00387B9D">
        <w:rPr>
          <w:rFonts w:ascii="Palatino Linotype" w:hAnsi="Palatino Linotype"/>
          <w:sz w:val="16"/>
          <w:szCs w:val="16"/>
        </w:rPr>
        <w:t>She is also to be found on twitter @</w:t>
      </w:r>
      <w:proofErr w:type="spellStart"/>
      <w:r w:rsidR="00387B9D">
        <w:rPr>
          <w:rFonts w:ascii="Palatino Linotype" w:hAnsi="Palatino Linotype"/>
          <w:sz w:val="16"/>
          <w:szCs w:val="16"/>
        </w:rPr>
        <w:t>alawuntoherself</w:t>
      </w:r>
      <w:proofErr w:type="spellEnd"/>
      <w:r w:rsidR="00387B9D">
        <w:rPr>
          <w:rFonts w:ascii="Palatino Linotype" w:hAnsi="Palatino Linotype"/>
          <w:sz w:val="16"/>
          <w:szCs w:val="16"/>
        </w:rPr>
        <w:t>.</w:t>
      </w:r>
    </w:p>
  </w:footnote>
  <w:footnote w:id="2">
    <w:p w:rsidR="00251B55" w:rsidRPr="004C74F1" w:rsidRDefault="00251B55" w:rsidP="009B336F">
      <w:pPr>
        <w:pStyle w:val="FootnoteText"/>
        <w:spacing w:after="0" w:line="240" w:lineRule="auto"/>
        <w:jc w:val="both"/>
        <w:rPr>
          <w:rFonts w:ascii="Palatino Linotype" w:hAnsi="Palatino Linotype" w:cstheme="minorHAnsi"/>
          <w:sz w:val="16"/>
          <w:szCs w:val="16"/>
        </w:rPr>
      </w:pPr>
      <w:r w:rsidRPr="004C74F1">
        <w:rPr>
          <w:rStyle w:val="FootnoteReference"/>
          <w:rFonts w:ascii="Palatino Linotype" w:hAnsi="Palatino Linotype" w:cstheme="minorHAnsi"/>
          <w:sz w:val="16"/>
          <w:szCs w:val="16"/>
        </w:rPr>
        <w:footnoteRef/>
      </w:r>
      <w:r w:rsidRPr="004C74F1">
        <w:rPr>
          <w:rFonts w:ascii="Palatino Linotype" w:hAnsi="Palatino Linotype" w:cstheme="minorHAnsi"/>
          <w:sz w:val="16"/>
          <w:szCs w:val="16"/>
        </w:rPr>
        <w:t xml:space="preserve"> Biggs, J. and Tang, C. (2011) </w:t>
      </w:r>
      <w:r w:rsidRPr="004C74F1">
        <w:rPr>
          <w:rFonts w:ascii="Palatino Linotype" w:hAnsi="Palatino Linotype" w:cstheme="minorHAnsi"/>
          <w:i/>
          <w:sz w:val="16"/>
          <w:szCs w:val="16"/>
        </w:rPr>
        <w:t xml:space="preserve">Teaching for Quality Learning at University. </w:t>
      </w:r>
      <w:r w:rsidRPr="004C74F1">
        <w:rPr>
          <w:rFonts w:ascii="Palatino Linotype" w:hAnsi="Palatino Linotype" w:cstheme="minorHAnsi"/>
          <w:sz w:val="16"/>
          <w:szCs w:val="16"/>
        </w:rPr>
        <w:t>4</w:t>
      </w:r>
      <w:r w:rsidRPr="004C74F1">
        <w:rPr>
          <w:rFonts w:ascii="Palatino Linotype" w:hAnsi="Palatino Linotype" w:cstheme="minorHAnsi"/>
          <w:sz w:val="16"/>
          <w:szCs w:val="16"/>
          <w:vertAlign w:val="superscript"/>
        </w:rPr>
        <w:t>th</w:t>
      </w:r>
      <w:r w:rsidRPr="004C74F1">
        <w:rPr>
          <w:rFonts w:ascii="Palatino Linotype" w:hAnsi="Palatino Linotype" w:cstheme="minorHAnsi"/>
          <w:sz w:val="16"/>
          <w:szCs w:val="16"/>
        </w:rPr>
        <w:t xml:space="preserve"> </w:t>
      </w:r>
      <w:proofErr w:type="spellStart"/>
      <w:r w:rsidRPr="004C74F1">
        <w:rPr>
          <w:rFonts w:ascii="Palatino Linotype" w:hAnsi="Palatino Linotype" w:cstheme="minorHAnsi"/>
          <w:sz w:val="16"/>
          <w:szCs w:val="16"/>
        </w:rPr>
        <w:t>edn</w:t>
      </w:r>
      <w:proofErr w:type="spellEnd"/>
      <w:r w:rsidRPr="004C74F1">
        <w:rPr>
          <w:rFonts w:ascii="Palatino Linotype" w:hAnsi="Palatino Linotype" w:cstheme="minorHAnsi"/>
          <w:sz w:val="16"/>
          <w:szCs w:val="16"/>
        </w:rPr>
        <w:t>. Society for Research into Higher Education and Open University Press, p.26.</w:t>
      </w:r>
    </w:p>
  </w:footnote>
  <w:footnote w:id="3">
    <w:p w:rsidR="00251B55" w:rsidRPr="004C74F1" w:rsidRDefault="00251B55" w:rsidP="009B336F">
      <w:pPr>
        <w:pStyle w:val="FootnoteText"/>
        <w:spacing w:after="0" w:line="240" w:lineRule="auto"/>
        <w:jc w:val="both"/>
        <w:rPr>
          <w:rFonts w:ascii="Palatino Linotype" w:hAnsi="Palatino Linotype" w:cstheme="minorHAnsi"/>
          <w:sz w:val="16"/>
          <w:szCs w:val="16"/>
        </w:rPr>
      </w:pPr>
      <w:r w:rsidRPr="004C74F1">
        <w:rPr>
          <w:rStyle w:val="FootnoteReference"/>
          <w:rFonts w:ascii="Palatino Linotype" w:hAnsi="Palatino Linotype" w:cstheme="minorHAnsi"/>
          <w:sz w:val="16"/>
          <w:szCs w:val="16"/>
        </w:rPr>
        <w:footnoteRef/>
      </w:r>
      <w:r w:rsidRPr="004C74F1">
        <w:rPr>
          <w:rFonts w:ascii="Palatino Linotype" w:hAnsi="Palatino Linotype" w:cstheme="minorHAnsi"/>
          <w:sz w:val="16"/>
          <w:szCs w:val="16"/>
        </w:rPr>
        <w:t xml:space="preserve"> </w:t>
      </w:r>
      <w:r w:rsidR="004004C0" w:rsidRPr="004C74F1">
        <w:rPr>
          <w:rFonts w:ascii="Palatino Linotype" w:hAnsi="Palatino Linotype" w:cstheme="minorHAnsi"/>
          <w:sz w:val="16"/>
          <w:szCs w:val="16"/>
        </w:rPr>
        <w:t xml:space="preserve">See e.g. </w:t>
      </w:r>
      <w:r w:rsidRPr="004C74F1">
        <w:rPr>
          <w:rFonts w:ascii="Palatino Linotype" w:hAnsi="Palatino Linotype" w:cstheme="minorHAnsi"/>
          <w:sz w:val="16"/>
          <w:szCs w:val="16"/>
        </w:rPr>
        <w:t xml:space="preserve">Stewart, M. (2004) “Learning through research: an introduction to the main theories of learning” 4 </w:t>
      </w:r>
      <w:r w:rsidRPr="004C74F1">
        <w:rPr>
          <w:rFonts w:ascii="Palatino Linotype" w:hAnsi="Palatino Linotype" w:cstheme="minorHAnsi"/>
          <w:i/>
          <w:sz w:val="16"/>
          <w:szCs w:val="16"/>
        </w:rPr>
        <w:t xml:space="preserve">John </w:t>
      </w:r>
      <w:proofErr w:type="spellStart"/>
      <w:r w:rsidRPr="004C74F1">
        <w:rPr>
          <w:rFonts w:ascii="Palatino Linotype" w:hAnsi="Palatino Linotype" w:cstheme="minorHAnsi"/>
          <w:i/>
          <w:sz w:val="16"/>
          <w:szCs w:val="16"/>
        </w:rPr>
        <w:t>Moores</w:t>
      </w:r>
      <w:proofErr w:type="spellEnd"/>
      <w:r w:rsidRPr="004C74F1">
        <w:rPr>
          <w:rFonts w:ascii="Palatino Linotype" w:hAnsi="Palatino Linotype" w:cstheme="minorHAnsi"/>
          <w:i/>
          <w:sz w:val="16"/>
          <w:szCs w:val="16"/>
        </w:rPr>
        <w:t xml:space="preserve"> University Learning &amp; Teaching Press</w:t>
      </w:r>
      <w:r w:rsidRPr="004C74F1">
        <w:rPr>
          <w:rFonts w:ascii="Palatino Linotype" w:hAnsi="Palatino Linotype" w:cstheme="minorHAnsi"/>
          <w:sz w:val="16"/>
          <w:szCs w:val="16"/>
        </w:rPr>
        <w:t xml:space="preserve"> 7; Biggs, J. and Tang, C. (2011) </w:t>
      </w:r>
      <w:r w:rsidRPr="004C74F1">
        <w:rPr>
          <w:rFonts w:ascii="Palatino Linotype" w:hAnsi="Palatino Linotype" w:cstheme="minorHAnsi"/>
          <w:i/>
          <w:sz w:val="16"/>
          <w:szCs w:val="16"/>
        </w:rPr>
        <w:t>Teaching for Quality Learning at University.</w:t>
      </w:r>
      <w:r w:rsidR="00FC367F">
        <w:rPr>
          <w:rFonts w:ascii="Palatino Linotype" w:hAnsi="Palatino Linotype" w:cstheme="minorHAnsi"/>
          <w:i/>
          <w:sz w:val="16"/>
          <w:szCs w:val="16"/>
        </w:rPr>
        <w:t xml:space="preserve"> </w:t>
      </w:r>
      <w:r w:rsidRPr="004C74F1">
        <w:rPr>
          <w:rFonts w:ascii="Palatino Linotype" w:hAnsi="Palatino Linotype" w:cstheme="minorHAnsi"/>
          <w:sz w:val="16"/>
          <w:szCs w:val="16"/>
        </w:rPr>
        <w:t>4</w:t>
      </w:r>
      <w:r w:rsidRPr="004C74F1">
        <w:rPr>
          <w:rFonts w:ascii="Palatino Linotype" w:hAnsi="Palatino Linotype" w:cstheme="minorHAnsi"/>
          <w:sz w:val="16"/>
          <w:szCs w:val="16"/>
          <w:vertAlign w:val="superscript"/>
        </w:rPr>
        <w:t>th</w:t>
      </w:r>
      <w:r w:rsidRPr="004C74F1">
        <w:rPr>
          <w:rFonts w:ascii="Palatino Linotype" w:hAnsi="Palatino Linotype" w:cstheme="minorHAnsi"/>
          <w:sz w:val="16"/>
          <w:szCs w:val="16"/>
        </w:rPr>
        <w:t xml:space="preserve"> </w:t>
      </w:r>
      <w:proofErr w:type="spellStart"/>
      <w:r w:rsidRPr="004C74F1">
        <w:rPr>
          <w:rFonts w:ascii="Palatino Linotype" w:hAnsi="Palatino Linotype" w:cstheme="minorHAnsi"/>
          <w:sz w:val="16"/>
          <w:szCs w:val="16"/>
        </w:rPr>
        <w:t>edn</w:t>
      </w:r>
      <w:proofErr w:type="spellEnd"/>
      <w:r w:rsidRPr="004C74F1">
        <w:rPr>
          <w:rFonts w:ascii="Palatino Linotype" w:hAnsi="Palatino Linotype" w:cstheme="minorHAnsi"/>
          <w:sz w:val="16"/>
          <w:szCs w:val="16"/>
        </w:rPr>
        <w:t>. Society for Research into Higher Educ</w:t>
      </w:r>
      <w:r w:rsidR="004004C0" w:rsidRPr="004C74F1">
        <w:rPr>
          <w:rFonts w:ascii="Palatino Linotype" w:hAnsi="Palatino Linotype" w:cstheme="minorHAnsi"/>
          <w:sz w:val="16"/>
          <w:szCs w:val="16"/>
        </w:rPr>
        <w:t xml:space="preserve">ation and Open University Press. </w:t>
      </w:r>
    </w:p>
  </w:footnote>
  <w:footnote w:id="4">
    <w:p w:rsidR="00251B55" w:rsidRPr="004C74F1" w:rsidRDefault="00251B55" w:rsidP="009B336F">
      <w:pPr>
        <w:pStyle w:val="FootnoteText"/>
        <w:spacing w:after="0" w:line="240" w:lineRule="auto"/>
        <w:jc w:val="both"/>
        <w:rPr>
          <w:rFonts w:ascii="Palatino Linotype" w:hAnsi="Palatino Linotype" w:cstheme="minorHAnsi"/>
          <w:sz w:val="16"/>
          <w:szCs w:val="16"/>
        </w:rPr>
      </w:pPr>
      <w:r w:rsidRPr="004C74F1">
        <w:rPr>
          <w:rStyle w:val="FootnoteReference"/>
          <w:rFonts w:ascii="Palatino Linotype" w:hAnsi="Palatino Linotype" w:cstheme="minorHAnsi"/>
          <w:sz w:val="16"/>
          <w:szCs w:val="16"/>
        </w:rPr>
        <w:footnoteRef/>
      </w:r>
      <w:r w:rsidRPr="004C74F1">
        <w:rPr>
          <w:rFonts w:ascii="Palatino Linotype" w:hAnsi="Palatino Linotype" w:cstheme="minorHAnsi"/>
          <w:sz w:val="16"/>
          <w:szCs w:val="16"/>
        </w:rPr>
        <w:t xml:space="preserve"> </w:t>
      </w:r>
      <w:r w:rsidR="00C46F60">
        <w:rPr>
          <w:rFonts w:ascii="Palatino Linotype" w:hAnsi="Palatino Linotype" w:cstheme="minorHAnsi"/>
          <w:sz w:val="16"/>
          <w:szCs w:val="16"/>
        </w:rPr>
        <w:t xml:space="preserve">Biggs &amp; Tang, </w:t>
      </w:r>
      <w:r w:rsidR="00C46F60">
        <w:rPr>
          <w:rFonts w:ascii="Palatino Linotype" w:hAnsi="Palatino Linotype" w:cstheme="minorHAnsi"/>
          <w:i/>
          <w:sz w:val="16"/>
          <w:szCs w:val="16"/>
        </w:rPr>
        <w:t>s</w:t>
      </w:r>
      <w:r w:rsidR="00C46F60" w:rsidRPr="00C46F60">
        <w:rPr>
          <w:rFonts w:ascii="Palatino Linotype" w:hAnsi="Palatino Linotype" w:cstheme="minorHAnsi"/>
          <w:i/>
          <w:sz w:val="16"/>
          <w:szCs w:val="16"/>
        </w:rPr>
        <w:t>upra</w:t>
      </w:r>
      <w:r w:rsidR="00C46F60">
        <w:rPr>
          <w:rFonts w:ascii="Palatino Linotype" w:hAnsi="Palatino Linotype" w:cstheme="minorHAnsi"/>
          <w:i/>
          <w:sz w:val="16"/>
          <w:szCs w:val="16"/>
        </w:rPr>
        <w:t xml:space="preserve"> </w:t>
      </w:r>
      <w:r w:rsidR="00C46F60" w:rsidRPr="00C46F60">
        <w:rPr>
          <w:rFonts w:ascii="Palatino Linotype" w:hAnsi="Palatino Linotype" w:cstheme="minorHAnsi"/>
          <w:sz w:val="16"/>
          <w:szCs w:val="16"/>
        </w:rPr>
        <w:t>n2</w:t>
      </w:r>
      <w:r w:rsidR="007F1A84" w:rsidRPr="004C74F1">
        <w:rPr>
          <w:rFonts w:ascii="Palatino Linotype" w:hAnsi="Palatino Linotype" w:cstheme="minorHAnsi"/>
          <w:i/>
          <w:sz w:val="16"/>
          <w:szCs w:val="16"/>
        </w:rPr>
        <w:t xml:space="preserve">, </w:t>
      </w:r>
      <w:r w:rsidRPr="004C74F1">
        <w:rPr>
          <w:rFonts w:ascii="Palatino Linotype" w:hAnsi="Palatino Linotype" w:cstheme="minorHAnsi"/>
          <w:sz w:val="16"/>
          <w:szCs w:val="16"/>
        </w:rPr>
        <w:t>p.24.</w:t>
      </w:r>
    </w:p>
  </w:footnote>
  <w:footnote w:id="5">
    <w:p w:rsidR="00251B55" w:rsidRPr="004C74F1" w:rsidRDefault="00251B55" w:rsidP="009B336F">
      <w:pPr>
        <w:pStyle w:val="FootnoteText"/>
        <w:spacing w:after="0" w:line="240" w:lineRule="auto"/>
        <w:rPr>
          <w:rFonts w:ascii="Palatino Linotype" w:hAnsi="Palatino Linotype" w:cstheme="minorHAnsi"/>
          <w:sz w:val="16"/>
          <w:szCs w:val="16"/>
        </w:rPr>
      </w:pPr>
      <w:r w:rsidRPr="004C74F1">
        <w:rPr>
          <w:rStyle w:val="FootnoteReference"/>
          <w:rFonts w:ascii="Palatino Linotype" w:hAnsi="Palatino Linotype" w:cstheme="minorHAnsi"/>
          <w:sz w:val="16"/>
          <w:szCs w:val="16"/>
        </w:rPr>
        <w:footnoteRef/>
      </w:r>
      <w:r w:rsidRPr="004C74F1">
        <w:rPr>
          <w:rFonts w:ascii="Palatino Linotype" w:hAnsi="Palatino Linotype" w:cstheme="minorHAnsi"/>
          <w:sz w:val="16"/>
          <w:szCs w:val="16"/>
        </w:rPr>
        <w:t xml:space="preserve"> See e.g. Piaget, J. (1950) </w:t>
      </w:r>
      <w:r w:rsidRPr="004C74F1">
        <w:rPr>
          <w:rFonts w:ascii="Palatino Linotype" w:hAnsi="Palatino Linotype" w:cstheme="minorHAnsi"/>
          <w:i/>
          <w:sz w:val="16"/>
          <w:szCs w:val="16"/>
        </w:rPr>
        <w:t>The Psychology of Intelligence</w:t>
      </w:r>
      <w:r w:rsidRPr="004C74F1">
        <w:rPr>
          <w:rFonts w:ascii="Palatino Linotype" w:hAnsi="Palatino Linotype" w:cstheme="minorHAnsi"/>
          <w:sz w:val="16"/>
          <w:szCs w:val="16"/>
        </w:rPr>
        <w:t xml:space="preserve">. London: Routledge and Kegan Paul. </w:t>
      </w:r>
    </w:p>
  </w:footnote>
  <w:footnote w:id="6">
    <w:p w:rsidR="00251B55" w:rsidRPr="004C74F1" w:rsidRDefault="00251B55" w:rsidP="009B336F">
      <w:pPr>
        <w:pStyle w:val="FootnoteText"/>
        <w:spacing w:after="0" w:line="240" w:lineRule="auto"/>
        <w:rPr>
          <w:rFonts w:ascii="Palatino Linotype" w:hAnsi="Palatino Linotype" w:cstheme="minorHAnsi"/>
          <w:sz w:val="16"/>
          <w:szCs w:val="16"/>
        </w:rPr>
      </w:pPr>
      <w:r w:rsidRPr="004C74F1">
        <w:rPr>
          <w:rStyle w:val="FootnoteReference"/>
          <w:rFonts w:ascii="Palatino Linotype" w:hAnsi="Palatino Linotype" w:cstheme="minorHAnsi"/>
          <w:sz w:val="16"/>
          <w:szCs w:val="16"/>
        </w:rPr>
        <w:footnoteRef/>
      </w:r>
      <w:r w:rsidRPr="004C74F1">
        <w:rPr>
          <w:rFonts w:ascii="Palatino Linotype" w:hAnsi="Palatino Linotype" w:cstheme="minorHAnsi"/>
          <w:sz w:val="16"/>
          <w:szCs w:val="16"/>
        </w:rPr>
        <w:t xml:space="preserve"> For a useful, albeit brief, summary of the history of constructivism, see Biggs and Tang </w:t>
      </w:r>
      <w:r w:rsidRPr="004C74F1">
        <w:rPr>
          <w:rFonts w:ascii="Palatino Linotype" w:hAnsi="Palatino Linotype" w:cstheme="minorHAnsi"/>
          <w:i/>
          <w:sz w:val="16"/>
          <w:szCs w:val="16"/>
        </w:rPr>
        <w:t>supra</w:t>
      </w:r>
      <w:r w:rsidR="00C46F60">
        <w:rPr>
          <w:rFonts w:ascii="Palatino Linotype" w:hAnsi="Palatino Linotype" w:cstheme="minorHAnsi"/>
          <w:sz w:val="16"/>
          <w:szCs w:val="16"/>
        </w:rPr>
        <w:t xml:space="preserve"> n. 2</w:t>
      </w:r>
      <w:r w:rsidRPr="004C74F1">
        <w:rPr>
          <w:rFonts w:ascii="Palatino Linotype" w:hAnsi="Palatino Linotype" w:cstheme="minorHAnsi"/>
          <w:sz w:val="16"/>
          <w:szCs w:val="16"/>
        </w:rPr>
        <w:t xml:space="preserve"> pp 22-23. See also Perkins, D. (1999) The many faces of constructivism, </w:t>
      </w:r>
      <w:r w:rsidRPr="004C74F1">
        <w:rPr>
          <w:rFonts w:ascii="Palatino Linotype" w:hAnsi="Palatino Linotype" w:cstheme="minorHAnsi"/>
          <w:i/>
          <w:sz w:val="16"/>
          <w:szCs w:val="16"/>
        </w:rPr>
        <w:t>Educational Leadership</w:t>
      </w:r>
      <w:r w:rsidRPr="004C74F1">
        <w:rPr>
          <w:rFonts w:ascii="Palatino Linotype" w:hAnsi="Palatino Linotype" w:cstheme="minorHAnsi"/>
          <w:sz w:val="16"/>
          <w:szCs w:val="16"/>
        </w:rPr>
        <w:t>, 57(3), p</w:t>
      </w:r>
      <w:r w:rsidR="004004C0" w:rsidRPr="004C74F1">
        <w:rPr>
          <w:rFonts w:ascii="Palatino Linotype" w:hAnsi="Palatino Linotype" w:cstheme="minorHAnsi"/>
          <w:sz w:val="16"/>
          <w:szCs w:val="16"/>
        </w:rPr>
        <w:t>.</w:t>
      </w:r>
      <w:r w:rsidRPr="004C74F1">
        <w:rPr>
          <w:rFonts w:ascii="Palatino Linotype" w:hAnsi="Palatino Linotype" w:cstheme="minorHAnsi"/>
          <w:sz w:val="16"/>
          <w:szCs w:val="16"/>
        </w:rPr>
        <w:t xml:space="preserve">6, for an engaging exploration of the reasons for the rise in constructivism in teaching and learning. </w:t>
      </w:r>
    </w:p>
  </w:footnote>
  <w:footnote w:id="7">
    <w:p w:rsidR="00251B55" w:rsidRPr="004C74F1" w:rsidRDefault="00251B55" w:rsidP="009B336F">
      <w:pPr>
        <w:pStyle w:val="FootnoteText"/>
        <w:spacing w:after="0" w:line="240" w:lineRule="auto"/>
        <w:jc w:val="both"/>
        <w:rPr>
          <w:rFonts w:ascii="Palatino Linotype" w:hAnsi="Palatino Linotype" w:cstheme="minorHAnsi"/>
          <w:sz w:val="16"/>
          <w:szCs w:val="16"/>
        </w:rPr>
      </w:pPr>
      <w:r w:rsidRPr="004C74F1">
        <w:rPr>
          <w:rStyle w:val="FootnoteReference"/>
          <w:rFonts w:ascii="Palatino Linotype" w:hAnsi="Palatino Linotype" w:cstheme="minorHAnsi"/>
          <w:sz w:val="16"/>
          <w:szCs w:val="16"/>
        </w:rPr>
        <w:footnoteRef/>
      </w:r>
      <w:r w:rsidRPr="004C74F1">
        <w:rPr>
          <w:rFonts w:ascii="Palatino Linotype" w:hAnsi="Palatino Linotype" w:cstheme="minorHAnsi"/>
          <w:sz w:val="16"/>
          <w:szCs w:val="16"/>
        </w:rPr>
        <w:t xml:space="preserve"> See Collier, K.G. (1983) </w:t>
      </w:r>
      <w:r w:rsidRPr="004C74F1">
        <w:rPr>
          <w:rFonts w:ascii="Palatino Linotype" w:hAnsi="Palatino Linotype" w:cstheme="minorHAnsi"/>
          <w:i/>
          <w:sz w:val="16"/>
          <w:szCs w:val="16"/>
        </w:rPr>
        <w:t>The</w:t>
      </w:r>
      <w:r w:rsidRPr="004C74F1">
        <w:rPr>
          <w:rFonts w:ascii="Palatino Linotype" w:hAnsi="Palatino Linotype" w:cstheme="minorHAnsi"/>
          <w:sz w:val="16"/>
          <w:szCs w:val="16"/>
        </w:rPr>
        <w:t xml:space="preserve"> </w:t>
      </w:r>
      <w:r w:rsidRPr="004C74F1">
        <w:rPr>
          <w:rFonts w:ascii="Palatino Linotype" w:hAnsi="Palatino Linotype" w:cstheme="minorHAnsi"/>
          <w:i/>
          <w:sz w:val="16"/>
          <w:szCs w:val="16"/>
        </w:rPr>
        <w:t>Management of Peer-group Learning: Syndicate Methods in Higher Education</w:t>
      </w:r>
      <w:r w:rsidRPr="004C74F1">
        <w:rPr>
          <w:rFonts w:ascii="Palatino Linotype" w:hAnsi="Palatino Linotype" w:cstheme="minorHAnsi"/>
          <w:sz w:val="16"/>
          <w:szCs w:val="16"/>
        </w:rPr>
        <w:t xml:space="preserve">. Guildford: Society for Research into Higher Education; Johnson, D.W. and Johnson, R.T. (1990) </w:t>
      </w:r>
      <w:r w:rsidRPr="004C74F1">
        <w:rPr>
          <w:rFonts w:ascii="Palatino Linotype" w:hAnsi="Palatino Linotype" w:cstheme="minorHAnsi"/>
          <w:i/>
          <w:sz w:val="16"/>
          <w:szCs w:val="16"/>
        </w:rPr>
        <w:t>Learning Together and Alone: Co-operation, Competition and Individualization</w:t>
      </w:r>
      <w:r w:rsidRPr="004C74F1">
        <w:rPr>
          <w:rFonts w:ascii="Palatino Linotype" w:hAnsi="Palatino Linotype" w:cstheme="minorHAnsi"/>
          <w:sz w:val="16"/>
          <w:szCs w:val="16"/>
        </w:rPr>
        <w:t>. Englewood Cliffs, NJ: Prentice-Hall.</w:t>
      </w:r>
      <w:r w:rsidR="00FC367F">
        <w:rPr>
          <w:rFonts w:ascii="Palatino Linotype" w:hAnsi="Palatino Linotype" w:cstheme="minorHAnsi"/>
          <w:sz w:val="16"/>
          <w:szCs w:val="16"/>
        </w:rPr>
        <w:t xml:space="preserve"> </w:t>
      </w:r>
    </w:p>
  </w:footnote>
  <w:footnote w:id="8">
    <w:p w:rsidR="00251B55" w:rsidRPr="004C74F1" w:rsidRDefault="00251B55" w:rsidP="003648AD">
      <w:pPr>
        <w:pStyle w:val="FootnoteText"/>
        <w:spacing w:after="0" w:line="240" w:lineRule="auto"/>
        <w:jc w:val="both"/>
        <w:rPr>
          <w:rFonts w:ascii="Palatino Linotype" w:hAnsi="Palatino Linotype" w:cstheme="minorHAnsi"/>
          <w:sz w:val="16"/>
          <w:szCs w:val="16"/>
        </w:rPr>
      </w:pPr>
      <w:r w:rsidRPr="004C74F1">
        <w:rPr>
          <w:rStyle w:val="FootnoteReference"/>
          <w:rFonts w:ascii="Palatino Linotype" w:hAnsi="Palatino Linotype" w:cstheme="minorHAnsi"/>
          <w:sz w:val="16"/>
          <w:szCs w:val="16"/>
        </w:rPr>
        <w:footnoteRef/>
      </w:r>
      <w:r w:rsidR="00456E8F" w:rsidRPr="004C74F1">
        <w:rPr>
          <w:rFonts w:ascii="Palatino Linotype" w:hAnsi="Palatino Linotype" w:cstheme="minorHAnsi"/>
          <w:sz w:val="16"/>
          <w:szCs w:val="16"/>
        </w:rPr>
        <w:t xml:space="preserve"> For a detailed history of the Student Law Office</w:t>
      </w:r>
      <w:r w:rsidRPr="004C74F1">
        <w:rPr>
          <w:rFonts w:ascii="Palatino Linotype" w:hAnsi="Palatino Linotype" w:cstheme="minorHAnsi"/>
          <w:sz w:val="16"/>
          <w:szCs w:val="16"/>
        </w:rPr>
        <w:t xml:space="preserve"> see Hall, J., Sylvester, C. and Hall, E. (2004) “Problem Based Learning and Clinical Legal Education: what can clinical educators learn from PBL?” 6 </w:t>
      </w:r>
      <w:r w:rsidRPr="004C74F1">
        <w:rPr>
          <w:rFonts w:ascii="Palatino Linotype" w:hAnsi="Palatino Linotype" w:cstheme="minorHAnsi"/>
          <w:i/>
          <w:sz w:val="16"/>
          <w:szCs w:val="16"/>
        </w:rPr>
        <w:t>International Journal of Clinical Legal Education</w:t>
      </w:r>
      <w:r w:rsidRPr="004C74F1">
        <w:rPr>
          <w:rFonts w:ascii="Palatino Linotype" w:hAnsi="Palatino Linotype" w:cstheme="minorHAnsi"/>
          <w:sz w:val="16"/>
          <w:szCs w:val="16"/>
        </w:rPr>
        <w:t xml:space="preserve"> 39. </w:t>
      </w:r>
    </w:p>
  </w:footnote>
  <w:footnote w:id="9">
    <w:p w:rsidR="00251B55" w:rsidRPr="004C74F1" w:rsidRDefault="00251B55" w:rsidP="003648AD">
      <w:pPr>
        <w:pStyle w:val="FootnoteText"/>
        <w:spacing w:after="0" w:line="240" w:lineRule="auto"/>
        <w:jc w:val="both"/>
        <w:rPr>
          <w:rFonts w:ascii="Palatino Linotype" w:hAnsi="Palatino Linotype" w:cstheme="minorHAnsi"/>
          <w:sz w:val="16"/>
          <w:szCs w:val="16"/>
        </w:rPr>
      </w:pPr>
      <w:r w:rsidRPr="004C74F1">
        <w:rPr>
          <w:rStyle w:val="FootnoteReference"/>
          <w:rFonts w:ascii="Palatino Linotype" w:hAnsi="Palatino Linotype" w:cstheme="minorHAnsi"/>
          <w:sz w:val="16"/>
          <w:szCs w:val="16"/>
        </w:rPr>
        <w:footnoteRef/>
      </w:r>
      <w:r w:rsidRPr="004C74F1">
        <w:rPr>
          <w:rFonts w:ascii="Palatino Linotype" w:hAnsi="Palatino Linotype" w:cstheme="minorHAnsi"/>
          <w:sz w:val="16"/>
          <w:szCs w:val="16"/>
        </w:rPr>
        <w:t xml:space="preserve"> This is an integrated Masters programme where students obtain a Masters level qualification as well as completing the Qualifying Law Degree and obtaining an exemption from the vocational Legal Practice Course.</w:t>
      </w:r>
    </w:p>
  </w:footnote>
  <w:footnote w:id="10">
    <w:p w:rsidR="00251B55" w:rsidRPr="004C74F1" w:rsidRDefault="00251B55" w:rsidP="003648AD">
      <w:pPr>
        <w:pStyle w:val="FootnoteText"/>
        <w:spacing w:after="0" w:line="240" w:lineRule="auto"/>
        <w:jc w:val="both"/>
        <w:rPr>
          <w:rFonts w:ascii="Palatino Linotype" w:hAnsi="Palatino Linotype"/>
          <w:sz w:val="16"/>
          <w:szCs w:val="16"/>
        </w:rPr>
      </w:pPr>
      <w:r w:rsidRPr="004C74F1">
        <w:rPr>
          <w:rStyle w:val="FootnoteReference"/>
          <w:rFonts w:ascii="Palatino Linotype" w:hAnsi="Palatino Linotype"/>
          <w:sz w:val="16"/>
          <w:szCs w:val="16"/>
        </w:rPr>
        <w:footnoteRef/>
      </w:r>
      <w:r w:rsidRPr="004C74F1">
        <w:rPr>
          <w:rFonts w:ascii="Palatino Linotype" w:hAnsi="Palatino Linotype"/>
          <w:sz w:val="16"/>
          <w:szCs w:val="16"/>
        </w:rPr>
        <w:t xml:space="preserve"> Business &amp; commercial, employment, civil litigation, family, housing, welfare benefits, crime, planning. </w:t>
      </w:r>
    </w:p>
  </w:footnote>
  <w:footnote w:id="11">
    <w:p w:rsidR="00127290" w:rsidRPr="004C74F1" w:rsidRDefault="00127290" w:rsidP="003648AD">
      <w:pPr>
        <w:pStyle w:val="FootnoteText"/>
        <w:spacing w:after="0" w:line="240" w:lineRule="auto"/>
        <w:jc w:val="both"/>
        <w:rPr>
          <w:rFonts w:ascii="Palatino Linotype" w:hAnsi="Palatino Linotype"/>
          <w:sz w:val="16"/>
          <w:szCs w:val="16"/>
        </w:rPr>
      </w:pPr>
      <w:r w:rsidRPr="004C74F1">
        <w:rPr>
          <w:rStyle w:val="FootnoteReference"/>
          <w:rFonts w:ascii="Palatino Linotype" w:hAnsi="Palatino Linotype"/>
          <w:sz w:val="16"/>
          <w:szCs w:val="16"/>
        </w:rPr>
        <w:footnoteRef/>
      </w:r>
      <w:r w:rsidR="00456E8F" w:rsidRPr="004C74F1">
        <w:rPr>
          <w:rFonts w:ascii="Palatino Linotype" w:hAnsi="Palatino Linotype"/>
          <w:sz w:val="16"/>
          <w:szCs w:val="16"/>
        </w:rPr>
        <w:t xml:space="preserve"> </w:t>
      </w:r>
      <w:proofErr w:type="spellStart"/>
      <w:r w:rsidR="00456E8F" w:rsidRPr="004C74F1">
        <w:rPr>
          <w:rFonts w:ascii="Palatino Linotype" w:hAnsi="Palatino Linotype"/>
          <w:sz w:val="16"/>
          <w:szCs w:val="16"/>
        </w:rPr>
        <w:t>Madhav</w:t>
      </w:r>
      <w:r w:rsidRPr="004C74F1">
        <w:rPr>
          <w:rFonts w:ascii="Palatino Linotype" w:hAnsi="Palatino Linotype"/>
          <w:sz w:val="16"/>
          <w:szCs w:val="16"/>
        </w:rPr>
        <w:t>a</w:t>
      </w:r>
      <w:proofErr w:type="spellEnd"/>
      <w:r w:rsidRPr="004C74F1">
        <w:rPr>
          <w:rFonts w:ascii="Palatino Linotype" w:hAnsi="Palatino Linotype"/>
          <w:sz w:val="16"/>
          <w:szCs w:val="16"/>
        </w:rPr>
        <w:t xml:space="preserve"> Menon, N.R. in Giddings, J. (2010) “Why No Clinic is an Island: The Merits and Challenges of Integrating Clinical Insights Across the Law Curriculum” 34 </w:t>
      </w:r>
      <w:r w:rsidRPr="004C74F1">
        <w:rPr>
          <w:rFonts w:ascii="Palatino Linotype" w:hAnsi="Palatino Linotype"/>
          <w:i/>
          <w:sz w:val="16"/>
          <w:szCs w:val="16"/>
        </w:rPr>
        <w:t>Washington University of Journal of Law and Policy</w:t>
      </w:r>
      <w:r w:rsidRPr="004C74F1">
        <w:rPr>
          <w:rFonts w:ascii="Palatino Linotype" w:hAnsi="Palatino Linotype"/>
          <w:sz w:val="16"/>
          <w:szCs w:val="16"/>
        </w:rPr>
        <w:t>, p. 267.</w:t>
      </w:r>
    </w:p>
  </w:footnote>
  <w:footnote w:id="12">
    <w:p w:rsidR="00251B55" w:rsidRPr="004C74F1" w:rsidRDefault="00251B55" w:rsidP="003648AD">
      <w:pPr>
        <w:pStyle w:val="FootnoteText"/>
        <w:spacing w:after="0" w:line="240" w:lineRule="auto"/>
        <w:jc w:val="both"/>
        <w:rPr>
          <w:rFonts w:ascii="Palatino Linotype" w:hAnsi="Palatino Linotype" w:cstheme="minorHAnsi"/>
          <w:sz w:val="16"/>
          <w:szCs w:val="16"/>
        </w:rPr>
      </w:pPr>
      <w:r w:rsidRPr="004C74F1">
        <w:rPr>
          <w:rStyle w:val="FootnoteReference"/>
          <w:rFonts w:ascii="Palatino Linotype" w:hAnsi="Palatino Linotype" w:cstheme="minorHAnsi"/>
          <w:sz w:val="16"/>
          <w:szCs w:val="16"/>
        </w:rPr>
        <w:footnoteRef/>
      </w:r>
      <w:r w:rsidRPr="004C74F1">
        <w:rPr>
          <w:rFonts w:ascii="Palatino Linotype" w:hAnsi="Palatino Linotype" w:cstheme="minorHAnsi"/>
          <w:sz w:val="16"/>
          <w:szCs w:val="16"/>
        </w:rPr>
        <w:t xml:space="preserve"> </w:t>
      </w:r>
      <w:r w:rsidR="00127290" w:rsidRPr="004C74F1">
        <w:rPr>
          <w:rFonts w:ascii="Palatino Linotype" w:hAnsi="Palatino Linotype" w:cstheme="minorHAnsi"/>
          <w:i/>
          <w:sz w:val="16"/>
          <w:szCs w:val="16"/>
        </w:rPr>
        <w:t>Ibid.</w:t>
      </w:r>
    </w:p>
  </w:footnote>
  <w:footnote w:id="13">
    <w:p w:rsidR="00251B55" w:rsidRPr="004C74F1" w:rsidRDefault="00251B55" w:rsidP="003648AD">
      <w:pPr>
        <w:pStyle w:val="FootnoteText"/>
        <w:spacing w:after="0" w:line="240" w:lineRule="auto"/>
        <w:jc w:val="both"/>
        <w:rPr>
          <w:rFonts w:ascii="Palatino Linotype" w:hAnsi="Palatino Linotype" w:cstheme="minorHAnsi"/>
          <w:sz w:val="16"/>
          <w:szCs w:val="16"/>
        </w:rPr>
      </w:pPr>
      <w:r w:rsidRPr="004C74F1">
        <w:rPr>
          <w:rStyle w:val="FootnoteReference"/>
          <w:rFonts w:ascii="Palatino Linotype" w:hAnsi="Palatino Linotype" w:cstheme="minorHAnsi"/>
          <w:sz w:val="16"/>
          <w:szCs w:val="16"/>
        </w:rPr>
        <w:footnoteRef/>
      </w:r>
      <w:r w:rsidRPr="004C74F1">
        <w:rPr>
          <w:rFonts w:ascii="Palatino Linotype" w:hAnsi="Palatino Linotype" w:cstheme="minorHAnsi"/>
          <w:sz w:val="16"/>
          <w:szCs w:val="16"/>
        </w:rPr>
        <w:t xml:space="preserve"> Bloch, F.S. (2011) </w:t>
      </w:r>
      <w:r w:rsidRPr="004C74F1">
        <w:rPr>
          <w:rFonts w:ascii="Palatino Linotype" w:hAnsi="Palatino Linotype" w:cstheme="minorHAnsi"/>
          <w:i/>
          <w:sz w:val="16"/>
          <w:szCs w:val="16"/>
        </w:rPr>
        <w:t>The Global Clinical Movement</w:t>
      </w:r>
      <w:r w:rsidRPr="004C74F1">
        <w:rPr>
          <w:rFonts w:ascii="Palatino Linotype" w:hAnsi="Palatino Linotype" w:cstheme="minorHAnsi"/>
          <w:sz w:val="16"/>
          <w:szCs w:val="16"/>
        </w:rPr>
        <w:t xml:space="preserve">, Oxford University Press, p. 271. </w:t>
      </w:r>
    </w:p>
  </w:footnote>
  <w:footnote w:id="14">
    <w:p w:rsidR="00251B55" w:rsidRPr="004C74F1" w:rsidRDefault="00251B55" w:rsidP="00B73C64">
      <w:pPr>
        <w:pStyle w:val="FootnoteText"/>
        <w:spacing w:after="0" w:line="240" w:lineRule="auto"/>
        <w:jc w:val="both"/>
        <w:rPr>
          <w:rFonts w:ascii="Palatino Linotype" w:hAnsi="Palatino Linotype" w:cstheme="minorHAnsi"/>
          <w:sz w:val="16"/>
          <w:szCs w:val="16"/>
        </w:rPr>
      </w:pPr>
      <w:r w:rsidRPr="004C74F1">
        <w:rPr>
          <w:rStyle w:val="FootnoteReference"/>
          <w:rFonts w:ascii="Palatino Linotype" w:hAnsi="Palatino Linotype" w:cstheme="minorHAnsi"/>
          <w:sz w:val="16"/>
          <w:szCs w:val="16"/>
        </w:rPr>
        <w:footnoteRef/>
      </w:r>
      <w:r w:rsidRPr="004C74F1">
        <w:rPr>
          <w:rFonts w:ascii="Palatino Linotype" w:hAnsi="Palatino Linotype" w:cstheme="minorHAnsi"/>
          <w:sz w:val="16"/>
          <w:szCs w:val="16"/>
        </w:rPr>
        <w:t xml:space="preserve"> Ward, J. (2009) “One student’s thoughts on law school clinics” 16 </w:t>
      </w:r>
      <w:r w:rsidRPr="004C74F1">
        <w:rPr>
          <w:rFonts w:ascii="Palatino Linotype" w:hAnsi="Palatino Linotype" w:cstheme="minorHAnsi"/>
          <w:i/>
          <w:sz w:val="16"/>
          <w:szCs w:val="16"/>
        </w:rPr>
        <w:t>Clinical Law Review</w:t>
      </w:r>
      <w:r w:rsidRPr="004C74F1">
        <w:rPr>
          <w:rFonts w:ascii="Palatino Linotype" w:hAnsi="Palatino Linotype" w:cstheme="minorHAnsi"/>
          <w:sz w:val="16"/>
          <w:szCs w:val="16"/>
        </w:rPr>
        <w:t>, p.490.</w:t>
      </w:r>
    </w:p>
  </w:footnote>
  <w:footnote w:id="15">
    <w:p w:rsidR="00251B55" w:rsidRPr="004C74F1" w:rsidRDefault="00251B55" w:rsidP="00B73C64">
      <w:pPr>
        <w:pStyle w:val="FootnoteText"/>
        <w:spacing w:after="0" w:line="240" w:lineRule="auto"/>
        <w:jc w:val="both"/>
        <w:rPr>
          <w:rFonts w:ascii="Palatino Linotype" w:hAnsi="Palatino Linotype" w:cstheme="minorHAnsi"/>
          <w:sz w:val="16"/>
          <w:szCs w:val="16"/>
        </w:rPr>
      </w:pPr>
      <w:r w:rsidRPr="004C74F1">
        <w:rPr>
          <w:rStyle w:val="FootnoteReference"/>
          <w:rFonts w:ascii="Palatino Linotype" w:hAnsi="Palatino Linotype" w:cstheme="minorHAnsi"/>
          <w:sz w:val="16"/>
          <w:szCs w:val="16"/>
        </w:rPr>
        <w:footnoteRef/>
      </w:r>
      <w:r w:rsidRPr="004C74F1">
        <w:rPr>
          <w:rFonts w:ascii="Palatino Linotype" w:hAnsi="Palatino Linotype" w:cstheme="minorHAnsi"/>
          <w:sz w:val="16"/>
          <w:szCs w:val="16"/>
        </w:rPr>
        <w:t xml:space="preserve"> </w:t>
      </w:r>
      <w:r w:rsidR="00385D29" w:rsidRPr="00385D29">
        <w:rPr>
          <w:rFonts w:ascii="Palatino Linotype" w:hAnsi="Palatino Linotype" w:cstheme="minorHAnsi"/>
          <w:sz w:val="16"/>
          <w:szCs w:val="16"/>
        </w:rPr>
        <w:t>Giddings</w:t>
      </w:r>
      <w:r w:rsidR="00385D29">
        <w:rPr>
          <w:rFonts w:ascii="Palatino Linotype" w:hAnsi="Palatino Linotype" w:cstheme="minorHAnsi"/>
          <w:i/>
          <w:sz w:val="16"/>
          <w:szCs w:val="16"/>
        </w:rPr>
        <w:t>, supra.</w:t>
      </w:r>
      <w:r w:rsidR="00385D29">
        <w:rPr>
          <w:rFonts w:ascii="Palatino Linotype" w:hAnsi="Palatino Linotype" w:cstheme="minorHAnsi"/>
          <w:sz w:val="16"/>
          <w:szCs w:val="16"/>
        </w:rPr>
        <w:t xml:space="preserve"> n. 11, p.265</w:t>
      </w:r>
      <w:r w:rsidR="00127290" w:rsidRPr="004C74F1">
        <w:rPr>
          <w:rFonts w:ascii="Palatino Linotype" w:hAnsi="Palatino Linotype" w:cstheme="minorHAnsi"/>
          <w:sz w:val="16"/>
          <w:szCs w:val="16"/>
        </w:rPr>
        <w:t>.</w:t>
      </w:r>
    </w:p>
  </w:footnote>
  <w:footnote w:id="16">
    <w:p w:rsidR="00251B55" w:rsidRPr="004C74F1" w:rsidRDefault="00251B55" w:rsidP="00B73C64">
      <w:pPr>
        <w:pStyle w:val="FootnoteText"/>
        <w:spacing w:after="0" w:line="240" w:lineRule="auto"/>
        <w:rPr>
          <w:rFonts w:ascii="Palatino Linotype" w:hAnsi="Palatino Linotype" w:cstheme="minorHAnsi"/>
          <w:sz w:val="16"/>
          <w:szCs w:val="16"/>
        </w:rPr>
      </w:pPr>
      <w:r w:rsidRPr="004C74F1">
        <w:rPr>
          <w:rStyle w:val="FootnoteReference"/>
          <w:rFonts w:ascii="Palatino Linotype" w:hAnsi="Palatino Linotype" w:cstheme="minorHAnsi"/>
          <w:sz w:val="16"/>
          <w:szCs w:val="16"/>
        </w:rPr>
        <w:footnoteRef/>
      </w:r>
      <w:r w:rsidRPr="004C74F1">
        <w:rPr>
          <w:rFonts w:ascii="Palatino Linotype" w:hAnsi="Palatino Linotype" w:cstheme="minorHAnsi"/>
          <w:sz w:val="16"/>
          <w:szCs w:val="16"/>
        </w:rPr>
        <w:t xml:space="preserve"> Tiberius, R.G. (1999) </w:t>
      </w:r>
      <w:r w:rsidRPr="004C74F1">
        <w:rPr>
          <w:rFonts w:ascii="Palatino Linotype" w:hAnsi="Palatino Linotype" w:cstheme="minorHAnsi"/>
          <w:i/>
          <w:sz w:val="16"/>
          <w:szCs w:val="16"/>
        </w:rPr>
        <w:t>Small</w:t>
      </w:r>
      <w:r w:rsidRPr="004C74F1">
        <w:rPr>
          <w:rFonts w:ascii="Palatino Linotype" w:hAnsi="Palatino Linotype" w:cstheme="minorHAnsi"/>
          <w:sz w:val="16"/>
          <w:szCs w:val="16"/>
        </w:rPr>
        <w:t xml:space="preserve"> </w:t>
      </w:r>
      <w:r w:rsidRPr="004C74F1">
        <w:rPr>
          <w:rFonts w:ascii="Palatino Linotype" w:hAnsi="Palatino Linotype" w:cstheme="minorHAnsi"/>
          <w:i/>
          <w:sz w:val="16"/>
          <w:szCs w:val="16"/>
        </w:rPr>
        <w:t>Group Teaching: a trouble-shooting guide</w:t>
      </w:r>
      <w:r w:rsidRPr="004C74F1">
        <w:rPr>
          <w:rFonts w:ascii="Palatino Linotype" w:hAnsi="Palatino Linotype" w:cstheme="minorHAnsi"/>
          <w:sz w:val="16"/>
          <w:szCs w:val="16"/>
        </w:rPr>
        <w:t xml:space="preserve">. </w:t>
      </w:r>
      <w:proofErr w:type="spellStart"/>
      <w:r w:rsidRPr="004C74F1">
        <w:rPr>
          <w:rFonts w:ascii="Palatino Linotype" w:hAnsi="Palatino Linotype" w:cstheme="minorHAnsi"/>
          <w:sz w:val="16"/>
          <w:szCs w:val="16"/>
        </w:rPr>
        <w:t>Kogan</w:t>
      </w:r>
      <w:proofErr w:type="spellEnd"/>
      <w:r w:rsidRPr="004C74F1">
        <w:rPr>
          <w:rFonts w:ascii="Palatino Linotype" w:hAnsi="Palatino Linotype" w:cstheme="minorHAnsi"/>
          <w:sz w:val="16"/>
          <w:szCs w:val="16"/>
        </w:rPr>
        <w:t xml:space="preserve"> Page, p.100</w:t>
      </w:r>
      <w:r w:rsidR="00127290" w:rsidRPr="004C74F1">
        <w:rPr>
          <w:rFonts w:ascii="Palatino Linotype" w:hAnsi="Palatino Linotype" w:cstheme="minorHAnsi"/>
          <w:sz w:val="16"/>
          <w:szCs w:val="16"/>
        </w:rPr>
        <w:t>.</w:t>
      </w:r>
    </w:p>
  </w:footnote>
  <w:footnote w:id="17">
    <w:p w:rsidR="00251B55" w:rsidRPr="004C74F1" w:rsidRDefault="00251B55" w:rsidP="00B73C64">
      <w:pPr>
        <w:pStyle w:val="FootnoteText"/>
        <w:spacing w:after="0" w:line="240" w:lineRule="auto"/>
        <w:jc w:val="both"/>
        <w:rPr>
          <w:rFonts w:ascii="Palatino Linotype" w:hAnsi="Palatino Linotype" w:cstheme="minorHAnsi"/>
          <w:sz w:val="16"/>
          <w:szCs w:val="16"/>
        </w:rPr>
      </w:pPr>
      <w:r w:rsidRPr="004C74F1">
        <w:rPr>
          <w:rStyle w:val="FootnoteReference"/>
          <w:rFonts w:ascii="Palatino Linotype" w:hAnsi="Palatino Linotype" w:cstheme="minorHAnsi"/>
          <w:sz w:val="16"/>
          <w:szCs w:val="16"/>
        </w:rPr>
        <w:footnoteRef/>
      </w:r>
      <w:r w:rsidRPr="004C74F1">
        <w:rPr>
          <w:rFonts w:ascii="Palatino Linotype" w:hAnsi="Palatino Linotype" w:cstheme="minorHAnsi"/>
          <w:sz w:val="16"/>
          <w:szCs w:val="16"/>
        </w:rPr>
        <w:t xml:space="preserve"> Hare, A (1996) “Roles and Relationships”, in Hare, A., Blumberg, H., Davies, M., and Kent, M.</w:t>
      </w:r>
      <w:r w:rsidR="00FC367F">
        <w:rPr>
          <w:rFonts w:ascii="Palatino Linotype" w:hAnsi="Palatino Linotype" w:cstheme="minorHAnsi"/>
          <w:sz w:val="16"/>
          <w:szCs w:val="16"/>
        </w:rPr>
        <w:t xml:space="preserve"> </w:t>
      </w:r>
      <w:r w:rsidRPr="004C74F1">
        <w:rPr>
          <w:rFonts w:ascii="Palatino Linotype" w:hAnsi="Palatino Linotype" w:cstheme="minorHAnsi"/>
          <w:sz w:val="16"/>
          <w:szCs w:val="16"/>
        </w:rPr>
        <w:t>(</w:t>
      </w:r>
      <w:proofErr w:type="spellStart"/>
      <w:r w:rsidRPr="004C74F1">
        <w:rPr>
          <w:rFonts w:ascii="Palatino Linotype" w:hAnsi="Palatino Linotype" w:cstheme="minorHAnsi"/>
          <w:sz w:val="16"/>
          <w:szCs w:val="16"/>
        </w:rPr>
        <w:t>eds</w:t>
      </w:r>
      <w:proofErr w:type="spellEnd"/>
      <w:r w:rsidRPr="004C74F1">
        <w:rPr>
          <w:rFonts w:ascii="Palatino Linotype" w:hAnsi="Palatino Linotype" w:cstheme="minorHAnsi"/>
          <w:sz w:val="16"/>
          <w:szCs w:val="16"/>
        </w:rPr>
        <w:t xml:space="preserve">) </w:t>
      </w:r>
      <w:r w:rsidRPr="004C74F1">
        <w:rPr>
          <w:rFonts w:ascii="Palatino Linotype" w:hAnsi="Palatino Linotype" w:cstheme="minorHAnsi"/>
          <w:i/>
          <w:sz w:val="16"/>
          <w:szCs w:val="16"/>
        </w:rPr>
        <w:t>Small Groups: An Introduction</w:t>
      </w:r>
      <w:r w:rsidRPr="004C74F1">
        <w:rPr>
          <w:rFonts w:ascii="Palatino Linotype" w:hAnsi="Palatino Linotype" w:cstheme="minorHAnsi"/>
          <w:sz w:val="16"/>
          <w:szCs w:val="16"/>
        </w:rPr>
        <w:t xml:space="preserve">. </w:t>
      </w:r>
      <w:proofErr w:type="spellStart"/>
      <w:r w:rsidRPr="004C74F1">
        <w:rPr>
          <w:rFonts w:ascii="Palatino Linotype" w:hAnsi="Palatino Linotype" w:cstheme="minorHAnsi"/>
          <w:sz w:val="16"/>
          <w:szCs w:val="16"/>
        </w:rPr>
        <w:t>Praeger</w:t>
      </w:r>
      <w:proofErr w:type="spellEnd"/>
      <w:r w:rsidRPr="004C74F1">
        <w:rPr>
          <w:rFonts w:ascii="Palatino Linotype" w:hAnsi="Palatino Linotype" w:cstheme="minorHAnsi"/>
          <w:sz w:val="16"/>
          <w:szCs w:val="16"/>
        </w:rPr>
        <w:t>, p. 87.</w:t>
      </w:r>
    </w:p>
  </w:footnote>
  <w:footnote w:id="18">
    <w:p w:rsidR="00251B55" w:rsidRPr="004C74F1" w:rsidRDefault="00251B55" w:rsidP="00B73C64">
      <w:pPr>
        <w:pStyle w:val="FootnoteText"/>
        <w:spacing w:after="0" w:line="240" w:lineRule="auto"/>
        <w:rPr>
          <w:rFonts w:ascii="Palatino Linotype" w:hAnsi="Palatino Linotype" w:cstheme="minorHAnsi"/>
          <w:sz w:val="16"/>
          <w:szCs w:val="16"/>
        </w:rPr>
      </w:pPr>
      <w:r w:rsidRPr="004C74F1">
        <w:rPr>
          <w:rStyle w:val="FootnoteReference"/>
          <w:rFonts w:ascii="Palatino Linotype" w:hAnsi="Palatino Linotype" w:cstheme="minorHAnsi"/>
          <w:sz w:val="16"/>
          <w:szCs w:val="16"/>
        </w:rPr>
        <w:footnoteRef/>
      </w:r>
      <w:r w:rsidRPr="004C74F1">
        <w:rPr>
          <w:rFonts w:ascii="Palatino Linotype" w:hAnsi="Palatino Linotype" w:cstheme="minorHAnsi"/>
          <w:sz w:val="16"/>
          <w:szCs w:val="16"/>
        </w:rPr>
        <w:t xml:space="preserve"> McLeod, S., </w:t>
      </w:r>
      <w:proofErr w:type="spellStart"/>
      <w:r w:rsidRPr="004C74F1">
        <w:rPr>
          <w:rFonts w:ascii="Palatino Linotype" w:hAnsi="Palatino Linotype" w:cstheme="minorHAnsi"/>
          <w:sz w:val="16"/>
          <w:szCs w:val="16"/>
        </w:rPr>
        <w:t>Romanini</w:t>
      </w:r>
      <w:proofErr w:type="spellEnd"/>
      <w:r w:rsidRPr="004C74F1">
        <w:rPr>
          <w:rFonts w:ascii="Palatino Linotype" w:hAnsi="Palatino Linotype" w:cstheme="minorHAnsi"/>
          <w:sz w:val="16"/>
          <w:szCs w:val="16"/>
        </w:rPr>
        <w:t>, J., Cohn, E.S., and Higgs, J. (1997) in McAllister, L., Lincoln, M., McLeod, S. and Maloney, D (</w:t>
      </w:r>
      <w:proofErr w:type="spellStart"/>
      <w:r w:rsidRPr="004C74F1">
        <w:rPr>
          <w:rFonts w:ascii="Palatino Linotype" w:hAnsi="Palatino Linotype" w:cstheme="minorHAnsi"/>
          <w:sz w:val="16"/>
          <w:szCs w:val="16"/>
        </w:rPr>
        <w:t>eds</w:t>
      </w:r>
      <w:proofErr w:type="spellEnd"/>
      <w:r w:rsidRPr="004C74F1">
        <w:rPr>
          <w:rFonts w:ascii="Palatino Linotype" w:hAnsi="Palatino Linotype" w:cstheme="minorHAnsi"/>
          <w:sz w:val="16"/>
          <w:szCs w:val="16"/>
        </w:rPr>
        <w:t xml:space="preserve">) (1997) Facilitating Learning in Clinical Settings. Stanley </w:t>
      </w:r>
      <w:proofErr w:type="spellStart"/>
      <w:r w:rsidRPr="004C74F1">
        <w:rPr>
          <w:rFonts w:ascii="Palatino Linotype" w:hAnsi="Palatino Linotype" w:cstheme="minorHAnsi"/>
          <w:sz w:val="16"/>
          <w:szCs w:val="16"/>
        </w:rPr>
        <w:t>Thornes</w:t>
      </w:r>
      <w:proofErr w:type="spellEnd"/>
      <w:r w:rsidRPr="004C74F1">
        <w:rPr>
          <w:rFonts w:ascii="Palatino Linotype" w:hAnsi="Palatino Linotype" w:cstheme="minorHAnsi"/>
          <w:sz w:val="16"/>
          <w:szCs w:val="16"/>
        </w:rPr>
        <w:t xml:space="preserve"> (Publishers) Ltd, pp.53-59.</w:t>
      </w:r>
    </w:p>
  </w:footnote>
  <w:footnote w:id="19">
    <w:p w:rsidR="00251B55" w:rsidRPr="004C74F1" w:rsidRDefault="00251B55" w:rsidP="00B73C64">
      <w:pPr>
        <w:pStyle w:val="FootnoteText"/>
        <w:spacing w:after="0" w:line="240" w:lineRule="auto"/>
        <w:rPr>
          <w:rFonts w:ascii="Palatino Linotype" w:hAnsi="Palatino Linotype" w:cstheme="minorHAnsi"/>
          <w:sz w:val="16"/>
          <w:szCs w:val="16"/>
        </w:rPr>
      </w:pPr>
      <w:r w:rsidRPr="004C74F1">
        <w:rPr>
          <w:rStyle w:val="FootnoteReference"/>
          <w:rFonts w:ascii="Palatino Linotype" w:hAnsi="Palatino Linotype" w:cstheme="minorHAnsi"/>
          <w:sz w:val="16"/>
          <w:szCs w:val="16"/>
        </w:rPr>
        <w:footnoteRef/>
      </w:r>
      <w:r w:rsidRPr="004C74F1">
        <w:rPr>
          <w:rFonts w:ascii="Palatino Linotype" w:hAnsi="Palatino Linotype" w:cstheme="minorHAnsi"/>
          <w:sz w:val="16"/>
          <w:szCs w:val="16"/>
        </w:rPr>
        <w:t xml:space="preserve"> Gowland, J. and McKeown, P. (2011) in Kerrigan, K. and Murray, M. (</w:t>
      </w:r>
      <w:proofErr w:type="spellStart"/>
      <w:r w:rsidRPr="004C74F1">
        <w:rPr>
          <w:rFonts w:ascii="Palatino Linotype" w:hAnsi="Palatino Linotype" w:cstheme="minorHAnsi"/>
          <w:sz w:val="16"/>
          <w:szCs w:val="16"/>
        </w:rPr>
        <w:t>eds</w:t>
      </w:r>
      <w:proofErr w:type="spellEnd"/>
      <w:r w:rsidRPr="004C74F1">
        <w:rPr>
          <w:rFonts w:ascii="Palatino Linotype" w:hAnsi="Palatino Linotype" w:cstheme="minorHAnsi"/>
          <w:sz w:val="16"/>
          <w:szCs w:val="16"/>
        </w:rPr>
        <w:t xml:space="preserve">) </w:t>
      </w:r>
      <w:r w:rsidRPr="004C74F1">
        <w:rPr>
          <w:rFonts w:ascii="Palatino Linotype" w:hAnsi="Palatino Linotype" w:cstheme="minorHAnsi"/>
          <w:i/>
          <w:sz w:val="16"/>
          <w:szCs w:val="16"/>
        </w:rPr>
        <w:t>A Student Guide To Clinical Legal Education and Pro Bono</w:t>
      </w:r>
      <w:r w:rsidRPr="004C74F1">
        <w:rPr>
          <w:rFonts w:ascii="Palatino Linotype" w:hAnsi="Palatino Linotype" w:cstheme="minorHAnsi"/>
          <w:sz w:val="16"/>
          <w:szCs w:val="16"/>
        </w:rPr>
        <w:t>. Palgrave Macmillan, p.89.</w:t>
      </w:r>
    </w:p>
  </w:footnote>
  <w:footnote w:id="20">
    <w:p w:rsidR="00251B55" w:rsidRPr="004C74F1" w:rsidRDefault="00251B55" w:rsidP="003648AD">
      <w:pPr>
        <w:pStyle w:val="FootnoteText"/>
        <w:spacing w:after="0" w:line="240" w:lineRule="auto"/>
        <w:jc w:val="both"/>
        <w:rPr>
          <w:rFonts w:ascii="Palatino Linotype" w:hAnsi="Palatino Linotype"/>
          <w:sz w:val="16"/>
          <w:szCs w:val="16"/>
        </w:rPr>
      </w:pPr>
      <w:r w:rsidRPr="004C74F1">
        <w:rPr>
          <w:rStyle w:val="FootnoteReference"/>
          <w:rFonts w:ascii="Palatino Linotype" w:hAnsi="Palatino Linotype"/>
          <w:sz w:val="16"/>
          <w:szCs w:val="16"/>
        </w:rPr>
        <w:footnoteRef/>
      </w:r>
      <w:r w:rsidRPr="004C74F1">
        <w:rPr>
          <w:rFonts w:ascii="Palatino Linotype" w:hAnsi="Palatino Linotype"/>
          <w:sz w:val="16"/>
          <w:szCs w:val="16"/>
        </w:rPr>
        <w:t xml:space="preserve"> I have shared an office with a number of clinical supervisors and during the course of a working day there is usually a steady stream of students who want to “pop in” for a “chat” about their client cases. </w:t>
      </w:r>
    </w:p>
  </w:footnote>
  <w:footnote w:id="21">
    <w:p w:rsidR="00CC3F4F" w:rsidRPr="004C74F1" w:rsidRDefault="00CC3F4F" w:rsidP="003648AD">
      <w:pPr>
        <w:pStyle w:val="FootnoteText"/>
        <w:spacing w:after="0" w:line="240" w:lineRule="auto"/>
        <w:rPr>
          <w:rFonts w:ascii="Palatino Linotype" w:hAnsi="Palatino Linotype"/>
          <w:sz w:val="16"/>
          <w:szCs w:val="16"/>
        </w:rPr>
      </w:pPr>
      <w:r w:rsidRPr="004C74F1">
        <w:rPr>
          <w:rStyle w:val="FootnoteReference"/>
          <w:rFonts w:ascii="Palatino Linotype" w:hAnsi="Palatino Linotype"/>
          <w:sz w:val="16"/>
          <w:szCs w:val="16"/>
        </w:rPr>
        <w:footnoteRef/>
      </w:r>
      <w:r w:rsidRPr="004C74F1">
        <w:rPr>
          <w:rFonts w:ascii="Palatino Linotype" w:hAnsi="Palatino Linotype"/>
          <w:sz w:val="16"/>
          <w:szCs w:val="16"/>
        </w:rPr>
        <w:t xml:space="preserve"> </w:t>
      </w:r>
      <w:r w:rsidR="00514373" w:rsidRPr="004C74F1">
        <w:rPr>
          <w:rFonts w:ascii="Palatino Linotype" w:hAnsi="Palatino Linotype"/>
          <w:sz w:val="16"/>
          <w:szCs w:val="16"/>
        </w:rPr>
        <w:t>Carol Boothby recently reflected on the hundreds of emails she exchanges with students each year, most of which ha</w:t>
      </w:r>
      <w:r w:rsidR="00C320D0">
        <w:rPr>
          <w:rFonts w:ascii="Palatino Linotype" w:hAnsi="Palatino Linotype"/>
          <w:sz w:val="16"/>
          <w:szCs w:val="16"/>
        </w:rPr>
        <w:t>ve</w:t>
      </w:r>
      <w:r w:rsidR="00514373" w:rsidRPr="004C74F1">
        <w:rPr>
          <w:rFonts w:ascii="Palatino Linotype" w:hAnsi="Palatino Linotype"/>
          <w:sz w:val="16"/>
          <w:szCs w:val="16"/>
        </w:rPr>
        <w:t xml:space="preserve"> casework attached either for review (from the student) or providing feedback (from Carol): </w:t>
      </w:r>
      <w:r w:rsidR="0049146C" w:rsidRPr="004C74F1">
        <w:rPr>
          <w:rFonts w:ascii="Palatino Linotype" w:hAnsi="Palatino Linotype"/>
          <w:sz w:val="16"/>
          <w:szCs w:val="16"/>
        </w:rPr>
        <w:t xml:space="preserve">Boothby, C. and Campbell, E. (2015) </w:t>
      </w:r>
      <w:r w:rsidRPr="004C74F1">
        <w:rPr>
          <w:rFonts w:ascii="Palatino Linotype" w:hAnsi="Palatino Linotype"/>
          <w:i/>
          <w:sz w:val="16"/>
          <w:szCs w:val="16"/>
        </w:rPr>
        <w:t>From rote to realism: The role of clinical legal education in providing best practice in assessment and feedback</w:t>
      </w:r>
      <w:r w:rsidR="0049146C" w:rsidRPr="004C74F1">
        <w:rPr>
          <w:rFonts w:ascii="Palatino Linotype" w:hAnsi="Palatino Linotype"/>
          <w:i/>
          <w:sz w:val="16"/>
          <w:szCs w:val="16"/>
        </w:rPr>
        <w:t xml:space="preserve"> </w:t>
      </w:r>
      <w:r w:rsidR="0049146C" w:rsidRPr="004C74F1">
        <w:rPr>
          <w:rFonts w:ascii="Palatino Linotype" w:hAnsi="Palatino Linotype"/>
          <w:sz w:val="16"/>
          <w:szCs w:val="16"/>
        </w:rPr>
        <w:t>[Paper delivered at</w:t>
      </w:r>
      <w:r w:rsidRPr="004C74F1">
        <w:rPr>
          <w:rFonts w:ascii="Palatino Linotype" w:hAnsi="Palatino Linotype"/>
          <w:sz w:val="16"/>
          <w:szCs w:val="16"/>
        </w:rPr>
        <w:t xml:space="preserve"> Association of Law Teachers’</w:t>
      </w:r>
      <w:r w:rsidR="0049146C" w:rsidRPr="004C74F1">
        <w:rPr>
          <w:rFonts w:ascii="Palatino Linotype" w:hAnsi="Palatino Linotype"/>
          <w:sz w:val="16"/>
          <w:szCs w:val="16"/>
        </w:rPr>
        <w:t xml:space="preserve"> 50th Annual Conference,</w:t>
      </w:r>
      <w:r w:rsidRPr="004C74F1">
        <w:rPr>
          <w:rFonts w:ascii="Palatino Linotype" w:hAnsi="Palatino Linotype"/>
          <w:sz w:val="16"/>
          <w:szCs w:val="16"/>
        </w:rPr>
        <w:t xml:space="preserve"> </w:t>
      </w:r>
      <w:r w:rsidR="0049146C" w:rsidRPr="004C74F1">
        <w:rPr>
          <w:rFonts w:ascii="Palatino Linotype" w:hAnsi="Palatino Linotype"/>
          <w:sz w:val="16"/>
          <w:szCs w:val="16"/>
        </w:rPr>
        <w:t>St. David’s Hotel, Cardiff]. 31 March.</w:t>
      </w:r>
    </w:p>
  </w:footnote>
  <w:footnote w:id="22">
    <w:p w:rsidR="00251B55" w:rsidRPr="004C74F1" w:rsidRDefault="00251B55" w:rsidP="003648AD">
      <w:pPr>
        <w:pStyle w:val="FootnoteText"/>
        <w:spacing w:after="0" w:line="240" w:lineRule="auto"/>
        <w:jc w:val="both"/>
        <w:rPr>
          <w:rFonts w:ascii="Palatino Linotype" w:hAnsi="Palatino Linotype"/>
          <w:sz w:val="16"/>
          <w:szCs w:val="16"/>
        </w:rPr>
      </w:pPr>
      <w:r w:rsidRPr="004C74F1">
        <w:rPr>
          <w:rStyle w:val="FootnoteReference"/>
          <w:rFonts w:ascii="Palatino Linotype" w:hAnsi="Palatino Linotype"/>
          <w:sz w:val="16"/>
          <w:szCs w:val="16"/>
        </w:rPr>
        <w:footnoteRef/>
      </w:r>
      <w:r w:rsidRPr="004C74F1">
        <w:rPr>
          <w:rFonts w:ascii="Palatino Linotype" w:hAnsi="Palatino Linotype"/>
          <w:sz w:val="16"/>
          <w:szCs w:val="16"/>
        </w:rPr>
        <w:t xml:space="preserve"> The assessment criteria is divided into 10 descriptors: autonomy and efficiency; knowledge and understand of the law/legal practice; strength of oral communication skills; strength of written communication skills; strength of research skills; commitment to cl</w:t>
      </w:r>
      <w:r w:rsidR="00727F42" w:rsidRPr="004C74F1">
        <w:rPr>
          <w:rFonts w:ascii="Palatino Linotype" w:hAnsi="Palatino Linotype"/>
          <w:sz w:val="16"/>
          <w:szCs w:val="16"/>
        </w:rPr>
        <w:t>ients and the Student Law Office</w:t>
      </w:r>
      <w:r w:rsidRPr="004C74F1">
        <w:rPr>
          <w:rFonts w:ascii="Palatino Linotype" w:hAnsi="Palatino Linotype"/>
          <w:sz w:val="16"/>
          <w:szCs w:val="16"/>
        </w:rPr>
        <w:t xml:space="preserve">; case management and </w:t>
      </w:r>
      <w:proofErr w:type="spellStart"/>
      <w:r w:rsidRPr="004C74F1">
        <w:rPr>
          <w:rFonts w:ascii="Palatino Linotype" w:hAnsi="Palatino Linotype"/>
          <w:sz w:val="16"/>
          <w:szCs w:val="16"/>
        </w:rPr>
        <w:t>strategising</w:t>
      </w:r>
      <w:proofErr w:type="spellEnd"/>
      <w:r w:rsidRPr="004C74F1">
        <w:rPr>
          <w:rFonts w:ascii="Palatino Linotype" w:hAnsi="Palatino Linotype"/>
          <w:sz w:val="16"/>
          <w:szCs w:val="16"/>
        </w:rPr>
        <w:t xml:space="preserve">; organisation: time and file management; teamwork skills and contribution to firm meetings; and understanding of client care and professional conduct. </w:t>
      </w:r>
    </w:p>
  </w:footnote>
  <w:footnote w:id="23">
    <w:p w:rsidR="00251B55" w:rsidRPr="004C74F1" w:rsidRDefault="00251B55" w:rsidP="003648AD">
      <w:pPr>
        <w:pStyle w:val="FootnoteText"/>
        <w:spacing w:after="0" w:line="240" w:lineRule="auto"/>
        <w:jc w:val="both"/>
        <w:rPr>
          <w:rFonts w:ascii="Palatino Linotype" w:hAnsi="Palatino Linotype"/>
          <w:sz w:val="16"/>
          <w:szCs w:val="16"/>
        </w:rPr>
      </w:pPr>
      <w:r w:rsidRPr="004C74F1">
        <w:rPr>
          <w:rStyle w:val="FootnoteReference"/>
          <w:rFonts w:ascii="Palatino Linotype" w:hAnsi="Palatino Linotype"/>
          <w:sz w:val="16"/>
          <w:szCs w:val="16"/>
        </w:rPr>
        <w:footnoteRef/>
      </w:r>
      <w:r w:rsidR="009D3577" w:rsidRPr="004C74F1">
        <w:rPr>
          <w:rFonts w:ascii="Palatino Linotype" w:hAnsi="Palatino Linotype"/>
          <w:sz w:val="16"/>
          <w:szCs w:val="16"/>
        </w:rPr>
        <w:t xml:space="preserve"> Student Law Office</w:t>
      </w:r>
      <w:r w:rsidRPr="004C74F1">
        <w:rPr>
          <w:rFonts w:ascii="Palatino Linotype" w:hAnsi="Palatino Linotype"/>
          <w:sz w:val="16"/>
          <w:szCs w:val="16"/>
        </w:rPr>
        <w:t xml:space="preserve"> Assessment Criteria for Practical Work</w:t>
      </w:r>
      <w:r w:rsidR="009D3577" w:rsidRPr="004C74F1">
        <w:rPr>
          <w:rFonts w:ascii="Palatino Linotype" w:hAnsi="Palatino Linotype"/>
          <w:sz w:val="16"/>
          <w:szCs w:val="16"/>
        </w:rPr>
        <w:t>, Northumbria University, 2014-2015</w:t>
      </w:r>
      <w:r w:rsidRPr="004C74F1">
        <w:rPr>
          <w:rFonts w:ascii="Palatino Linotype" w:hAnsi="Palatino Linotype"/>
          <w:sz w:val="16"/>
          <w:szCs w:val="16"/>
        </w:rPr>
        <w:t xml:space="preserve">. </w:t>
      </w:r>
    </w:p>
  </w:footnote>
  <w:footnote w:id="24">
    <w:p w:rsidR="00251B55" w:rsidRPr="004C74F1" w:rsidRDefault="00251B55" w:rsidP="003648AD">
      <w:pPr>
        <w:pStyle w:val="FootnoteText"/>
        <w:spacing w:after="0" w:line="240" w:lineRule="auto"/>
        <w:jc w:val="both"/>
        <w:rPr>
          <w:rFonts w:ascii="Palatino Linotype" w:hAnsi="Palatino Linotype" w:cstheme="minorHAnsi"/>
          <w:sz w:val="16"/>
          <w:szCs w:val="16"/>
        </w:rPr>
      </w:pPr>
      <w:r w:rsidRPr="004C74F1">
        <w:rPr>
          <w:rStyle w:val="FootnoteReference"/>
          <w:rFonts w:ascii="Palatino Linotype" w:hAnsi="Palatino Linotype" w:cstheme="minorHAnsi"/>
          <w:sz w:val="16"/>
          <w:szCs w:val="16"/>
        </w:rPr>
        <w:footnoteRef/>
      </w:r>
      <w:r w:rsidRPr="004C74F1">
        <w:rPr>
          <w:rFonts w:ascii="Palatino Linotype" w:hAnsi="Palatino Linotype" w:cstheme="minorHAnsi"/>
          <w:sz w:val="16"/>
          <w:szCs w:val="16"/>
        </w:rPr>
        <w:t xml:space="preserve"> Exley, K. and </w:t>
      </w:r>
      <w:proofErr w:type="spellStart"/>
      <w:r w:rsidRPr="004C74F1">
        <w:rPr>
          <w:rFonts w:ascii="Palatino Linotype" w:hAnsi="Palatino Linotype" w:cstheme="minorHAnsi"/>
          <w:sz w:val="16"/>
          <w:szCs w:val="16"/>
        </w:rPr>
        <w:t>Dennick</w:t>
      </w:r>
      <w:proofErr w:type="spellEnd"/>
      <w:r w:rsidRPr="004C74F1">
        <w:rPr>
          <w:rFonts w:ascii="Palatino Linotype" w:hAnsi="Palatino Linotype" w:cstheme="minorHAnsi"/>
          <w:sz w:val="16"/>
          <w:szCs w:val="16"/>
        </w:rPr>
        <w:t xml:space="preserve">, R. (2004) </w:t>
      </w:r>
      <w:r w:rsidRPr="004C74F1">
        <w:rPr>
          <w:rFonts w:ascii="Palatino Linotype" w:hAnsi="Palatino Linotype" w:cstheme="minorHAnsi"/>
          <w:i/>
          <w:sz w:val="16"/>
          <w:szCs w:val="16"/>
        </w:rPr>
        <w:t>Small Group Teaching: Tutorials, Seminars and Beyond</w:t>
      </w:r>
      <w:r w:rsidRPr="004C74F1">
        <w:rPr>
          <w:rFonts w:ascii="Palatino Linotype" w:hAnsi="Palatino Linotype" w:cstheme="minorHAnsi"/>
          <w:sz w:val="16"/>
          <w:szCs w:val="16"/>
        </w:rPr>
        <w:t xml:space="preserve">. Routledge, p. 2. </w:t>
      </w:r>
    </w:p>
  </w:footnote>
  <w:footnote w:id="25">
    <w:p w:rsidR="00251B55" w:rsidRPr="004C74F1" w:rsidRDefault="00251B55" w:rsidP="003648AD">
      <w:pPr>
        <w:pStyle w:val="FootnoteText"/>
        <w:spacing w:after="0" w:line="240" w:lineRule="auto"/>
        <w:jc w:val="both"/>
        <w:rPr>
          <w:rFonts w:ascii="Palatino Linotype" w:hAnsi="Palatino Linotype" w:cstheme="minorHAnsi"/>
          <w:sz w:val="16"/>
          <w:szCs w:val="16"/>
        </w:rPr>
      </w:pPr>
      <w:r w:rsidRPr="004C74F1">
        <w:rPr>
          <w:rStyle w:val="FootnoteReference"/>
          <w:rFonts w:ascii="Palatino Linotype" w:hAnsi="Palatino Linotype" w:cstheme="minorHAnsi"/>
          <w:sz w:val="16"/>
          <w:szCs w:val="16"/>
        </w:rPr>
        <w:footnoteRef/>
      </w:r>
      <w:r w:rsidRPr="004C74F1">
        <w:rPr>
          <w:rFonts w:ascii="Palatino Linotype" w:hAnsi="Palatino Linotype" w:cstheme="minorHAnsi"/>
          <w:sz w:val="16"/>
          <w:szCs w:val="16"/>
        </w:rPr>
        <w:t xml:space="preserve"> Collier, G. (1983) “Syndicate methods placed into context” in Collier, G. (</w:t>
      </w:r>
      <w:proofErr w:type="spellStart"/>
      <w:r w:rsidRPr="004C74F1">
        <w:rPr>
          <w:rFonts w:ascii="Palatino Linotype" w:hAnsi="Palatino Linotype" w:cstheme="minorHAnsi"/>
          <w:sz w:val="16"/>
          <w:szCs w:val="16"/>
        </w:rPr>
        <w:t>ed</w:t>
      </w:r>
      <w:proofErr w:type="spellEnd"/>
      <w:r w:rsidRPr="004C74F1">
        <w:rPr>
          <w:rFonts w:ascii="Palatino Linotype" w:hAnsi="Palatino Linotype" w:cstheme="minorHAnsi"/>
          <w:sz w:val="16"/>
          <w:szCs w:val="16"/>
        </w:rPr>
        <w:t xml:space="preserve">) </w:t>
      </w:r>
      <w:r w:rsidRPr="004C74F1">
        <w:rPr>
          <w:rFonts w:ascii="Palatino Linotype" w:hAnsi="Palatino Linotype" w:cstheme="minorHAnsi"/>
          <w:i/>
          <w:sz w:val="16"/>
          <w:szCs w:val="16"/>
        </w:rPr>
        <w:t>The Management of Peer-Group Learning: Syndicate Methods in Higher Education</w:t>
      </w:r>
      <w:r w:rsidRPr="004C74F1">
        <w:rPr>
          <w:rFonts w:ascii="Palatino Linotype" w:hAnsi="Palatino Linotype" w:cstheme="minorHAnsi"/>
          <w:sz w:val="16"/>
          <w:szCs w:val="16"/>
        </w:rPr>
        <w:t>. Society for Research into Higher Education, p.11.</w:t>
      </w:r>
    </w:p>
  </w:footnote>
  <w:footnote w:id="26">
    <w:p w:rsidR="00251B55" w:rsidRPr="004C74F1" w:rsidRDefault="00251B55" w:rsidP="00DC3253">
      <w:pPr>
        <w:pStyle w:val="FootnoteText"/>
        <w:spacing w:after="0" w:line="240" w:lineRule="auto"/>
        <w:jc w:val="both"/>
        <w:rPr>
          <w:rFonts w:ascii="Palatino Linotype" w:hAnsi="Palatino Linotype" w:cstheme="minorHAnsi"/>
          <w:sz w:val="16"/>
          <w:szCs w:val="16"/>
        </w:rPr>
      </w:pPr>
      <w:r w:rsidRPr="004C74F1">
        <w:rPr>
          <w:rStyle w:val="FootnoteReference"/>
          <w:rFonts w:ascii="Palatino Linotype" w:hAnsi="Palatino Linotype" w:cstheme="minorHAnsi"/>
          <w:sz w:val="16"/>
          <w:szCs w:val="16"/>
        </w:rPr>
        <w:footnoteRef/>
      </w:r>
      <w:r w:rsidRPr="004C74F1">
        <w:rPr>
          <w:rFonts w:ascii="Palatino Linotype" w:hAnsi="Palatino Linotype" w:cstheme="minorHAnsi"/>
          <w:sz w:val="16"/>
          <w:szCs w:val="16"/>
        </w:rPr>
        <w:t xml:space="preserve"> </w:t>
      </w:r>
      <w:r w:rsidR="00385D29">
        <w:rPr>
          <w:rFonts w:ascii="Palatino Linotype" w:hAnsi="Palatino Linotype" w:cstheme="minorHAnsi"/>
          <w:i/>
          <w:sz w:val="16"/>
          <w:szCs w:val="16"/>
        </w:rPr>
        <w:t>Ibid</w:t>
      </w:r>
      <w:r w:rsidRPr="004C74F1">
        <w:rPr>
          <w:rFonts w:ascii="Palatino Linotype" w:hAnsi="Palatino Linotype" w:cstheme="minorHAnsi"/>
          <w:sz w:val="16"/>
          <w:szCs w:val="16"/>
        </w:rPr>
        <w:t>., p.10</w:t>
      </w:r>
    </w:p>
  </w:footnote>
  <w:footnote w:id="27">
    <w:p w:rsidR="00251B55" w:rsidRPr="004C74F1" w:rsidRDefault="00251B55" w:rsidP="00DC3253">
      <w:pPr>
        <w:spacing w:after="0" w:line="240" w:lineRule="auto"/>
        <w:jc w:val="both"/>
        <w:rPr>
          <w:rFonts w:ascii="Palatino Linotype" w:eastAsia="Times New Roman" w:hAnsi="Palatino Linotype" w:cstheme="minorHAnsi"/>
          <w:color w:val="000000"/>
          <w:sz w:val="16"/>
          <w:szCs w:val="16"/>
        </w:rPr>
      </w:pPr>
      <w:r w:rsidRPr="004C74F1">
        <w:rPr>
          <w:rStyle w:val="FootnoteReference"/>
          <w:rFonts w:ascii="Palatino Linotype" w:hAnsi="Palatino Linotype" w:cstheme="minorHAnsi"/>
          <w:sz w:val="16"/>
          <w:szCs w:val="16"/>
        </w:rPr>
        <w:footnoteRef/>
      </w:r>
      <w:r w:rsidRPr="004C74F1">
        <w:rPr>
          <w:rFonts w:ascii="Palatino Linotype" w:eastAsia="Times New Roman" w:hAnsi="Palatino Linotype" w:cstheme="minorHAnsi"/>
          <w:color w:val="000000"/>
          <w:sz w:val="16"/>
          <w:szCs w:val="16"/>
        </w:rPr>
        <w:t xml:space="preserve">This observation is not confined to higher education. There are numerous studies which have found that children of lower than average ability, when working in teams, gained either the same or more knowledge than more intelligent children working alone. </w:t>
      </w:r>
      <w:r w:rsidRPr="004C74F1">
        <w:rPr>
          <w:rFonts w:ascii="Palatino Linotype" w:hAnsi="Palatino Linotype" w:cstheme="minorHAnsi"/>
          <w:sz w:val="16"/>
          <w:szCs w:val="16"/>
        </w:rPr>
        <w:t xml:space="preserve">See </w:t>
      </w:r>
      <w:proofErr w:type="spellStart"/>
      <w:r w:rsidRPr="004C74F1">
        <w:rPr>
          <w:rFonts w:ascii="Palatino Linotype" w:hAnsi="Palatino Linotype" w:cstheme="minorHAnsi"/>
          <w:sz w:val="16"/>
          <w:szCs w:val="16"/>
        </w:rPr>
        <w:t>Aebli</w:t>
      </w:r>
      <w:proofErr w:type="spellEnd"/>
      <w:r w:rsidRPr="004C74F1">
        <w:rPr>
          <w:rFonts w:ascii="Palatino Linotype" w:hAnsi="Palatino Linotype" w:cstheme="minorHAnsi"/>
          <w:sz w:val="16"/>
          <w:szCs w:val="16"/>
        </w:rPr>
        <w:t xml:space="preserve">, H (1963) </w:t>
      </w:r>
      <w:proofErr w:type="spellStart"/>
      <w:r w:rsidRPr="004C74F1">
        <w:rPr>
          <w:rFonts w:ascii="Palatino Linotype" w:hAnsi="Palatino Linotype" w:cstheme="minorHAnsi"/>
          <w:i/>
          <w:sz w:val="16"/>
          <w:szCs w:val="16"/>
        </w:rPr>
        <w:t>Didactique</w:t>
      </w:r>
      <w:proofErr w:type="spellEnd"/>
      <w:r w:rsidRPr="004C74F1">
        <w:rPr>
          <w:rFonts w:ascii="Palatino Linotype" w:hAnsi="Palatino Linotype" w:cstheme="minorHAnsi"/>
          <w:i/>
          <w:sz w:val="16"/>
          <w:szCs w:val="16"/>
        </w:rPr>
        <w:t xml:space="preserve"> </w:t>
      </w:r>
      <w:proofErr w:type="spellStart"/>
      <w:r w:rsidRPr="004C74F1">
        <w:rPr>
          <w:rFonts w:ascii="Palatino Linotype" w:hAnsi="Palatino Linotype" w:cstheme="minorHAnsi"/>
          <w:i/>
          <w:sz w:val="16"/>
          <w:szCs w:val="16"/>
        </w:rPr>
        <w:t>Psychologique</w:t>
      </w:r>
      <w:proofErr w:type="spellEnd"/>
      <w:r w:rsidRPr="004C74F1">
        <w:rPr>
          <w:rFonts w:ascii="Palatino Linotype" w:hAnsi="Palatino Linotype" w:cstheme="minorHAnsi"/>
          <w:sz w:val="16"/>
          <w:szCs w:val="16"/>
        </w:rPr>
        <w:t xml:space="preserve"> Paris: </w:t>
      </w:r>
      <w:proofErr w:type="spellStart"/>
      <w:r w:rsidRPr="004C74F1">
        <w:rPr>
          <w:rFonts w:ascii="Palatino Linotype" w:hAnsi="Palatino Linotype" w:cstheme="minorHAnsi"/>
          <w:sz w:val="16"/>
          <w:szCs w:val="16"/>
        </w:rPr>
        <w:t>Delachaux</w:t>
      </w:r>
      <w:proofErr w:type="spellEnd"/>
      <w:r w:rsidRPr="004C74F1">
        <w:rPr>
          <w:rFonts w:ascii="Palatino Linotype" w:hAnsi="Palatino Linotype" w:cstheme="minorHAnsi"/>
          <w:sz w:val="16"/>
          <w:szCs w:val="16"/>
        </w:rPr>
        <w:t xml:space="preserve"> et </w:t>
      </w:r>
      <w:proofErr w:type="spellStart"/>
      <w:r w:rsidRPr="004C74F1">
        <w:rPr>
          <w:rFonts w:ascii="Palatino Linotype" w:hAnsi="Palatino Linotype" w:cstheme="minorHAnsi"/>
          <w:sz w:val="16"/>
          <w:szCs w:val="16"/>
        </w:rPr>
        <w:t>Niestle</w:t>
      </w:r>
      <w:proofErr w:type="spellEnd"/>
      <w:r w:rsidRPr="004C74F1">
        <w:rPr>
          <w:rFonts w:ascii="Palatino Linotype" w:hAnsi="Palatino Linotype" w:cstheme="minorHAnsi"/>
          <w:sz w:val="16"/>
          <w:szCs w:val="16"/>
        </w:rPr>
        <w:t xml:space="preserve"> and Oldfield, W.J (1964) Individual versus group methods in programmed instruction, both referenced in </w:t>
      </w:r>
      <w:proofErr w:type="spellStart"/>
      <w:r w:rsidRPr="004C74F1">
        <w:rPr>
          <w:rFonts w:ascii="Palatino Linotype" w:hAnsi="Palatino Linotype" w:cstheme="minorHAnsi"/>
          <w:sz w:val="16"/>
          <w:szCs w:val="16"/>
        </w:rPr>
        <w:t>Amaria</w:t>
      </w:r>
      <w:proofErr w:type="spellEnd"/>
      <w:r w:rsidRPr="004C74F1">
        <w:rPr>
          <w:rFonts w:ascii="Palatino Linotype" w:hAnsi="Palatino Linotype" w:cstheme="minorHAnsi"/>
          <w:sz w:val="16"/>
          <w:szCs w:val="16"/>
        </w:rPr>
        <w:t xml:space="preserve">, R.P., </w:t>
      </w:r>
      <w:proofErr w:type="spellStart"/>
      <w:r w:rsidRPr="004C74F1">
        <w:rPr>
          <w:rFonts w:ascii="Palatino Linotype" w:hAnsi="Palatino Linotype" w:cstheme="minorHAnsi"/>
          <w:sz w:val="16"/>
          <w:szCs w:val="16"/>
        </w:rPr>
        <w:t>Biran</w:t>
      </w:r>
      <w:proofErr w:type="spellEnd"/>
      <w:r w:rsidRPr="004C74F1">
        <w:rPr>
          <w:rFonts w:ascii="Palatino Linotype" w:hAnsi="Palatino Linotype" w:cstheme="minorHAnsi"/>
          <w:sz w:val="16"/>
          <w:szCs w:val="16"/>
        </w:rPr>
        <w:t xml:space="preserve">, L.A. and Leith, G.O.M. (1969) “Individual versus co-operative learning II” </w:t>
      </w:r>
      <w:r w:rsidRPr="004C74F1">
        <w:rPr>
          <w:rFonts w:ascii="Palatino Linotype" w:hAnsi="Palatino Linotype" w:cstheme="minorHAnsi"/>
          <w:i/>
          <w:sz w:val="16"/>
          <w:szCs w:val="16"/>
        </w:rPr>
        <w:t>Educational Research</w:t>
      </w:r>
      <w:r w:rsidRPr="004C74F1">
        <w:rPr>
          <w:rFonts w:ascii="Palatino Linotype" w:hAnsi="Palatino Linotype" w:cstheme="minorHAnsi"/>
          <w:sz w:val="16"/>
          <w:szCs w:val="16"/>
        </w:rPr>
        <w:t xml:space="preserve"> 11. </w:t>
      </w:r>
    </w:p>
  </w:footnote>
  <w:footnote w:id="28">
    <w:p w:rsidR="00251B55" w:rsidRPr="004C74F1" w:rsidRDefault="00251B55" w:rsidP="006624BD">
      <w:pPr>
        <w:pStyle w:val="FootnoteText"/>
        <w:spacing w:after="0" w:line="240" w:lineRule="auto"/>
        <w:jc w:val="both"/>
        <w:rPr>
          <w:rFonts w:ascii="Palatino Linotype" w:hAnsi="Palatino Linotype"/>
          <w:sz w:val="16"/>
          <w:szCs w:val="16"/>
        </w:rPr>
      </w:pPr>
      <w:r w:rsidRPr="004C74F1">
        <w:rPr>
          <w:rStyle w:val="FootnoteReference"/>
          <w:rFonts w:ascii="Palatino Linotype" w:hAnsi="Palatino Linotype"/>
          <w:sz w:val="16"/>
          <w:szCs w:val="16"/>
        </w:rPr>
        <w:footnoteRef/>
      </w:r>
      <w:r w:rsidRPr="004C74F1">
        <w:rPr>
          <w:rFonts w:ascii="Palatino Linotype" w:hAnsi="Palatino Linotype"/>
          <w:sz w:val="16"/>
          <w:szCs w:val="16"/>
        </w:rPr>
        <w:t xml:space="preserve"> Boyd, W. (1956) </w:t>
      </w:r>
      <w:r w:rsidRPr="004C74F1">
        <w:rPr>
          <w:rFonts w:ascii="Palatino Linotype" w:hAnsi="Palatino Linotype"/>
          <w:i/>
          <w:sz w:val="16"/>
          <w:szCs w:val="16"/>
        </w:rPr>
        <w:t>Emile for Today: The Emile of Jean Jacques Rousseau</w:t>
      </w:r>
      <w:r w:rsidRPr="004C74F1">
        <w:rPr>
          <w:rFonts w:ascii="Palatino Linotype" w:hAnsi="Palatino Linotype"/>
          <w:sz w:val="16"/>
          <w:szCs w:val="16"/>
        </w:rPr>
        <w:t xml:space="preserve">. London: Heinemann in Benson, P. (2011) </w:t>
      </w:r>
      <w:r w:rsidRPr="004C74F1">
        <w:rPr>
          <w:rFonts w:ascii="Palatino Linotype" w:hAnsi="Palatino Linotype"/>
          <w:i/>
          <w:sz w:val="16"/>
          <w:szCs w:val="16"/>
        </w:rPr>
        <w:t>Teaching and Researching Autonomy</w:t>
      </w:r>
      <w:r w:rsidRPr="004C74F1">
        <w:rPr>
          <w:rFonts w:ascii="Palatino Linotype" w:hAnsi="Palatino Linotype"/>
          <w:sz w:val="16"/>
          <w:szCs w:val="16"/>
        </w:rPr>
        <w:t>. 2</w:t>
      </w:r>
      <w:r w:rsidRPr="004C74F1">
        <w:rPr>
          <w:rFonts w:ascii="Palatino Linotype" w:hAnsi="Palatino Linotype"/>
          <w:sz w:val="16"/>
          <w:szCs w:val="16"/>
          <w:vertAlign w:val="superscript"/>
        </w:rPr>
        <w:t>nd</w:t>
      </w:r>
      <w:r w:rsidRPr="004C74F1">
        <w:rPr>
          <w:rFonts w:ascii="Palatino Linotype" w:hAnsi="Palatino Linotype"/>
          <w:sz w:val="16"/>
          <w:szCs w:val="16"/>
        </w:rPr>
        <w:t xml:space="preserve"> </w:t>
      </w:r>
      <w:proofErr w:type="spellStart"/>
      <w:r w:rsidR="00351AED" w:rsidRPr="004C74F1">
        <w:rPr>
          <w:rFonts w:ascii="Palatino Linotype" w:hAnsi="Palatino Linotype"/>
          <w:sz w:val="16"/>
          <w:szCs w:val="16"/>
        </w:rPr>
        <w:t>edn</w:t>
      </w:r>
      <w:proofErr w:type="spellEnd"/>
      <w:r w:rsidR="00351AED" w:rsidRPr="004C74F1">
        <w:rPr>
          <w:rFonts w:ascii="Palatino Linotype" w:hAnsi="Palatino Linotype"/>
          <w:sz w:val="16"/>
          <w:szCs w:val="16"/>
        </w:rPr>
        <w:t>. Pearson Education Limited,</w:t>
      </w:r>
      <w:r w:rsidRPr="004C74F1">
        <w:rPr>
          <w:rFonts w:ascii="Palatino Linotype" w:hAnsi="Palatino Linotype"/>
          <w:sz w:val="16"/>
          <w:szCs w:val="16"/>
        </w:rPr>
        <w:t xml:space="preserve"> p.28. </w:t>
      </w:r>
    </w:p>
  </w:footnote>
  <w:footnote w:id="29">
    <w:p w:rsidR="00251B55" w:rsidRPr="004C74F1" w:rsidRDefault="00251B55" w:rsidP="006624BD">
      <w:pPr>
        <w:pStyle w:val="FootnoteText"/>
        <w:spacing w:after="0" w:line="240" w:lineRule="auto"/>
        <w:jc w:val="both"/>
        <w:rPr>
          <w:rFonts w:ascii="Palatino Linotype" w:hAnsi="Palatino Linotype"/>
          <w:sz w:val="16"/>
          <w:szCs w:val="16"/>
        </w:rPr>
      </w:pPr>
      <w:r w:rsidRPr="004C74F1">
        <w:rPr>
          <w:rStyle w:val="FootnoteReference"/>
          <w:rFonts w:ascii="Palatino Linotype" w:hAnsi="Palatino Linotype"/>
          <w:sz w:val="16"/>
          <w:szCs w:val="16"/>
        </w:rPr>
        <w:footnoteRef/>
      </w:r>
      <w:r w:rsidRPr="004C74F1">
        <w:rPr>
          <w:rFonts w:ascii="Palatino Linotype" w:hAnsi="Palatino Linotype"/>
          <w:sz w:val="16"/>
          <w:szCs w:val="16"/>
        </w:rPr>
        <w:t xml:space="preserve"> See </w:t>
      </w:r>
      <w:proofErr w:type="spellStart"/>
      <w:r w:rsidRPr="004C74F1">
        <w:rPr>
          <w:rFonts w:ascii="Palatino Linotype" w:hAnsi="Palatino Linotype"/>
          <w:sz w:val="16"/>
          <w:szCs w:val="16"/>
        </w:rPr>
        <w:t>Kohonen</w:t>
      </w:r>
      <w:proofErr w:type="spellEnd"/>
      <w:r w:rsidRPr="004C74F1">
        <w:rPr>
          <w:rFonts w:ascii="Palatino Linotype" w:hAnsi="Palatino Linotype"/>
          <w:sz w:val="16"/>
          <w:szCs w:val="16"/>
        </w:rPr>
        <w:t xml:space="preserve">, V. (1992) ‘Experiential language learning: Second language learning as co-operative learner education’ in D. </w:t>
      </w:r>
      <w:proofErr w:type="spellStart"/>
      <w:r w:rsidRPr="004C74F1">
        <w:rPr>
          <w:rFonts w:ascii="Palatino Linotype" w:hAnsi="Palatino Linotype"/>
          <w:sz w:val="16"/>
          <w:szCs w:val="16"/>
        </w:rPr>
        <w:t>Nunan</w:t>
      </w:r>
      <w:proofErr w:type="spellEnd"/>
      <w:r w:rsidRPr="004C74F1">
        <w:rPr>
          <w:rFonts w:ascii="Palatino Linotype" w:hAnsi="Palatino Linotype"/>
          <w:sz w:val="16"/>
          <w:szCs w:val="16"/>
        </w:rPr>
        <w:t xml:space="preserve"> (ed.) </w:t>
      </w:r>
      <w:r w:rsidRPr="004C74F1">
        <w:rPr>
          <w:rFonts w:ascii="Palatino Linotype" w:hAnsi="Palatino Linotype"/>
          <w:i/>
          <w:sz w:val="16"/>
          <w:szCs w:val="16"/>
        </w:rPr>
        <w:t>Collaborative Language Learning and Teaching</w:t>
      </w:r>
      <w:r w:rsidRPr="004C74F1">
        <w:rPr>
          <w:rFonts w:ascii="Palatino Linotype" w:hAnsi="Palatino Linotype"/>
          <w:sz w:val="16"/>
          <w:szCs w:val="16"/>
        </w:rPr>
        <w:t>. Cambridge: Cambridge University Press, pp.14-39.</w:t>
      </w:r>
      <w:r w:rsidR="00FC367F">
        <w:rPr>
          <w:rFonts w:ascii="Palatino Linotype" w:hAnsi="Palatino Linotype"/>
          <w:sz w:val="16"/>
          <w:szCs w:val="16"/>
        </w:rPr>
        <w:t xml:space="preserve"> </w:t>
      </w:r>
    </w:p>
  </w:footnote>
  <w:footnote w:id="30">
    <w:p w:rsidR="00251B55" w:rsidRPr="004C74F1" w:rsidRDefault="00251B55" w:rsidP="009F57EE">
      <w:pPr>
        <w:pStyle w:val="FootnoteText"/>
        <w:spacing w:after="0" w:line="240" w:lineRule="auto"/>
        <w:jc w:val="both"/>
        <w:rPr>
          <w:rFonts w:ascii="Palatino Linotype" w:hAnsi="Palatino Linotype"/>
          <w:sz w:val="16"/>
          <w:szCs w:val="16"/>
        </w:rPr>
      </w:pPr>
      <w:r w:rsidRPr="004C74F1">
        <w:rPr>
          <w:rStyle w:val="FootnoteReference"/>
          <w:rFonts w:ascii="Palatino Linotype" w:hAnsi="Palatino Linotype"/>
          <w:sz w:val="16"/>
          <w:szCs w:val="16"/>
        </w:rPr>
        <w:footnoteRef/>
      </w:r>
      <w:r w:rsidRPr="004C74F1">
        <w:rPr>
          <w:rFonts w:ascii="Palatino Linotype" w:hAnsi="Palatino Linotype"/>
          <w:sz w:val="16"/>
          <w:szCs w:val="16"/>
        </w:rPr>
        <w:t xml:space="preserve"> Candy, P. (1987) Evolution, revolution or devolution: increasing learner-control in the instructional setting, in </w:t>
      </w:r>
      <w:proofErr w:type="spellStart"/>
      <w:r w:rsidRPr="004C74F1">
        <w:rPr>
          <w:rFonts w:ascii="Palatino Linotype" w:hAnsi="Palatino Linotype"/>
          <w:sz w:val="16"/>
          <w:szCs w:val="16"/>
        </w:rPr>
        <w:t>Boud</w:t>
      </w:r>
      <w:proofErr w:type="spellEnd"/>
      <w:r w:rsidRPr="004C74F1">
        <w:rPr>
          <w:rFonts w:ascii="Palatino Linotype" w:hAnsi="Palatino Linotype"/>
          <w:sz w:val="16"/>
          <w:szCs w:val="16"/>
        </w:rPr>
        <w:t>, D.J. and Griffin, V.R. (</w:t>
      </w:r>
      <w:proofErr w:type="spellStart"/>
      <w:r w:rsidRPr="004C74F1">
        <w:rPr>
          <w:rFonts w:ascii="Palatino Linotype" w:hAnsi="Palatino Linotype"/>
          <w:sz w:val="16"/>
          <w:szCs w:val="16"/>
        </w:rPr>
        <w:t>eds</w:t>
      </w:r>
      <w:proofErr w:type="spellEnd"/>
      <w:r w:rsidRPr="004C74F1">
        <w:rPr>
          <w:rFonts w:ascii="Palatino Linotype" w:hAnsi="Palatino Linotype"/>
          <w:sz w:val="16"/>
          <w:szCs w:val="16"/>
        </w:rPr>
        <w:t xml:space="preserve">) </w:t>
      </w:r>
      <w:r w:rsidRPr="004C74F1">
        <w:rPr>
          <w:rFonts w:ascii="Palatino Linotype" w:hAnsi="Palatino Linotype"/>
          <w:i/>
          <w:sz w:val="16"/>
          <w:szCs w:val="16"/>
        </w:rPr>
        <w:t>Appreciating Adults Learning: From the Learner’s Perspective</w:t>
      </w:r>
      <w:r w:rsidRPr="004C74F1">
        <w:rPr>
          <w:rFonts w:ascii="Palatino Linotype" w:hAnsi="Palatino Linotype"/>
          <w:sz w:val="16"/>
          <w:szCs w:val="16"/>
        </w:rPr>
        <w:t xml:space="preserve">, London: </w:t>
      </w:r>
      <w:proofErr w:type="spellStart"/>
      <w:r w:rsidRPr="004C74F1">
        <w:rPr>
          <w:rFonts w:ascii="Palatino Linotype" w:hAnsi="Palatino Linotype"/>
          <w:sz w:val="16"/>
          <w:szCs w:val="16"/>
        </w:rPr>
        <w:t>Kogan</w:t>
      </w:r>
      <w:proofErr w:type="spellEnd"/>
      <w:r w:rsidRPr="004C74F1">
        <w:rPr>
          <w:rFonts w:ascii="Palatino Linotype" w:hAnsi="Palatino Linotype"/>
          <w:sz w:val="16"/>
          <w:szCs w:val="16"/>
        </w:rPr>
        <w:t xml:space="preserve"> Page, pp. 159 -78. </w:t>
      </w:r>
    </w:p>
  </w:footnote>
  <w:footnote w:id="31">
    <w:p w:rsidR="00251B55" w:rsidRPr="004C74F1" w:rsidRDefault="00251B55" w:rsidP="009F57EE">
      <w:pPr>
        <w:pStyle w:val="FootnoteText"/>
        <w:spacing w:after="0" w:line="240" w:lineRule="auto"/>
        <w:jc w:val="both"/>
        <w:rPr>
          <w:rFonts w:ascii="Palatino Linotype" w:hAnsi="Palatino Linotype"/>
          <w:sz w:val="16"/>
          <w:szCs w:val="16"/>
        </w:rPr>
      </w:pPr>
      <w:r w:rsidRPr="004C74F1">
        <w:rPr>
          <w:rStyle w:val="FootnoteReference"/>
          <w:rFonts w:ascii="Palatino Linotype" w:hAnsi="Palatino Linotype"/>
          <w:sz w:val="16"/>
          <w:szCs w:val="16"/>
        </w:rPr>
        <w:footnoteRef/>
      </w:r>
      <w:r w:rsidRPr="004C74F1">
        <w:rPr>
          <w:rFonts w:ascii="Palatino Linotype" w:hAnsi="Palatino Linotype"/>
          <w:sz w:val="16"/>
          <w:szCs w:val="16"/>
        </w:rPr>
        <w:t xml:space="preserve"> </w:t>
      </w:r>
      <w:proofErr w:type="spellStart"/>
      <w:r w:rsidRPr="004C74F1">
        <w:rPr>
          <w:rFonts w:ascii="Palatino Linotype" w:hAnsi="Palatino Linotype"/>
          <w:sz w:val="16"/>
          <w:szCs w:val="16"/>
        </w:rPr>
        <w:t>Holec</w:t>
      </w:r>
      <w:proofErr w:type="spellEnd"/>
      <w:r w:rsidRPr="004C74F1">
        <w:rPr>
          <w:rFonts w:ascii="Palatino Linotype" w:hAnsi="Palatino Linotype"/>
          <w:sz w:val="16"/>
          <w:szCs w:val="16"/>
        </w:rPr>
        <w:t>, H. (1985) “On autonomy: Some elementary concepts” in Riley, P. (</w:t>
      </w:r>
      <w:proofErr w:type="spellStart"/>
      <w:r w:rsidRPr="004C74F1">
        <w:rPr>
          <w:rFonts w:ascii="Palatino Linotype" w:hAnsi="Palatino Linotype"/>
          <w:sz w:val="16"/>
          <w:szCs w:val="16"/>
        </w:rPr>
        <w:t>ed</w:t>
      </w:r>
      <w:proofErr w:type="spellEnd"/>
      <w:r w:rsidRPr="004C74F1">
        <w:rPr>
          <w:rFonts w:ascii="Palatino Linotype" w:hAnsi="Palatino Linotype"/>
          <w:sz w:val="16"/>
          <w:szCs w:val="16"/>
        </w:rPr>
        <w:t xml:space="preserve">) </w:t>
      </w:r>
      <w:r w:rsidRPr="004C74F1">
        <w:rPr>
          <w:rFonts w:ascii="Palatino Linotype" w:hAnsi="Palatino Linotype"/>
          <w:i/>
          <w:sz w:val="16"/>
          <w:szCs w:val="16"/>
        </w:rPr>
        <w:t>Discourse and Learning</w:t>
      </w:r>
      <w:r w:rsidRPr="004C74F1">
        <w:rPr>
          <w:rFonts w:ascii="Palatino Linotype" w:hAnsi="Palatino Linotype"/>
          <w:sz w:val="16"/>
          <w:szCs w:val="16"/>
        </w:rPr>
        <w:t xml:space="preserve">. London: Longman, pp.173-90. </w:t>
      </w:r>
    </w:p>
  </w:footnote>
  <w:footnote w:id="32">
    <w:p w:rsidR="00251B55" w:rsidRPr="004C74F1" w:rsidRDefault="00251B55" w:rsidP="009F57EE">
      <w:pPr>
        <w:pStyle w:val="FootnoteText"/>
        <w:spacing w:after="0" w:line="240" w:lineRule="auto"/>
        <w:jc w:val="both"/>
        <w:rPr>
          <w:rFonts w:ascii="Palatino Linotype" w:hAnsi="Palatino Linotype"/>
          <w:sz w:val="16"/>
          <w:szCs w:val="16"/>
        </w:rPr>
      </w:pPr>
      <w:r w:rsidRPr="004C74F1">
        <w:rPr>
          <w:rStyle w:val="FootnoteReference"/>
          <w:rFonts w:ascii="Palatino Linotype" w:hAnsi="Palatino Linotype"/>
          <w:sz w:val="16"/>
          <w:szCs w:val="16"/>
        </w:rPr>
        <w:footnoteRef/>
      </w:r>
      <w:r w:rsidRPr="004C74F1">
        <w:rPr>
          <w:rFonts w:ascii="Palatino Linotype" w:hAnsi="Palatino Linotype"/>
          <w:sz w:val="16"/>
          <w:szCs w:val="16"/>
        </w:rPr>
        <w:t xml:space="preserve"> Candy, P. (1991) </w:t>
      </w:r>
      <w:r w:rsidRPr="004C74F1">
        <w:rPr>
          <w:rFonts w:ascii="Palatino Linotype" w:hAnsi="Palatino Linotype"/>
          <w:i/>
          <w:sz w:val="16"/>
          <w:szCs w:val="16"/>
        </w:rPr>
        <w:t>Self-direction for Lifelong Learning</w:t>
      </w:r>
      <w:r w:rsidRPr="004C74F1">
        <w:rPr>
          <w:rFonts w:ascii="Palatino Linotype" w:hAnsi="Palatino Linotype"/>
          <w:sz w:val="16"/>
          <w:szCs w:val="16"/>
        </w:rPr>
        <w:t xml:space="preserve">. San Francisco, CA: </w:t>
      </w:r>
      <w:proofErr w:type="spellStart"/>
      <w:r w:rsidRPr="004C74F1">
        <w:rPr>
          <w:rFonts w:ascii="Palatino Linotype" w:hAnsi="Palatino Linotype"/>
          <w:sz w:val="16"/>
          <w:szCs w:val="16"/>
        </w:rPr>
        <w:t>Jossey</w:t>
      </w:r>
      <w:proofErr w:type="spellEnd"/>
      <w:r w:rsidRPr="004C74F1">
        <w:rPr>
          <w:rFonts w:ascii="Palatino Linotype" w:hAnsi="Palatino Linotype"/>
          <w:sz w:val="16"/>
          <w:szCs w:val="16"/>
        </w:rPr>
        <w:t xml:space="preserve">-Bass. </w:t>
      </w:r>
    </w:p>
  </w:footnote>
  <w:footnote w:id="33">
    <w:p w:rsidR="00251B55" w:rsidRPr="004C74F1" w:rsidRDefault="00251B55" w:rsidP="00351AED">
      <w:pPr>
        <w:pStyle w:val="FootnoteText"/>
        <w:spacing w:after="0" w:line="240" w:lineRule="auto"/>
        <w:jc w:val="both"/>
        <w:rPr>
          <w:rFonts w:ascii="Palatino Linotype" w:hAnsi="Palatino Linotype"/>
          <w:sz w:val="16"/>
          <w:szCs w:val="16"/>
        </w:rPr>
      </w:pPr>
      <w:r w:rsidRPr="004C74F1">
        <w:rPr>
          <w:rStyle w:val="FootnoteReference"/>
          <w:rFonts w:ascii="Palatino Linotype" w:hAnsi="Palatino Linotype"/>
          <w:sz w:val="16"/>
          <w:szCs w:val="16"/>
        </w:rPr>
        <w:footnoteRef/>
      </w:r>
      <w:r w:rsidRPr="004C74F1">
        <w:rPr>
          <w:rFonts w:ascii="Palatino Linotype" w:hAnsi="Palatino Linotype"/>
          <w:sz w:val="16"/>
          <w:szCs w:val="16"/>
        </w:rPr>
        <w:t xml:space="preserve"> Postgraduate Certificate in Higher Education Practice. This was assessed by way of reflective portfolio and viva voce. </w:t>
      </w:r>
    </w:p>
  </w:footnote>
  <w:footnote w:id="34">
    <w:p w:rsidR="00351AED" w:rsidRPr="004C74F1" w:rsidRDefault="00351AED" w:rsidP="00351AED">
      <w:pPr>
        <w:pStyle w:val="FootnoteText"/>
        <w:spacing w:after="0" w:line="240" w:lineRule="auto"/>
        <w:rPr>
          <w:rFonts w:ascii="Palatino Linotype" w:hAnsi="Palatino Linotype"/>
          <w:sz w:val="16"/>
          <w:szCs w:val="16"/>
        </w:rPr>
      </w:pPr>
      <w:r w:rsidRPr="004C74F1">
        <w:rPr>
          <w:rStyle w:val="FootnoteReference"/>
          <w:rFonts w:ascii="Palatino Linotype" w:hAnsi="Palatino Linotype"/>
          <w:sz w:val="16"/>
          <w:szCs w:val="16"/>
        </w:rPr>
        <w:footnoteRef/>
      </w:r>
      <w:r w:rsidRPr="004C74F1">
        <w:rPr>
          <w:rFonts w:ascii="Palatino Linotype" w:hAnsi="Palatino Linotype"/>
          <w:sz w:val="16"/>
          <w:szCs w:val="16"/>
        </w:rPr>
        <w:t xml:space="preserve"> See Stewart, </w:t>
      </w:r>
      <w:r w:rsidR="00385D29">
        <w:rPr>
          <w:rFonts w:ascii="Palatino Linotype" w:hAnsi="Palatino Linotype"/>
          <w:i/>
          <w:sz w:val="16"/>
          <w:szCs w:val="16"/>
        </w:rPr>
        <w:t>supra</w:t>
      </w:r>
      <w:r w:rsidR="00385D29">
        <w:rPr>
          <w:rFonts w:ascii="Palatino Linotype" w:hAnsi="Palatino Linotype"/>
          <w:sz w:val="16"/>
          <w:szCs w:val="16"/>
        </w:rPr>
        <w:t xml:space="preserve"> n. 3</w:t>
      </w:r>
      <w:r w:rsidRPr="004C74F1">
        <w:rPr>
          <w:rFonts w:ascii="Palatino Linotype" w:hAnsi="Palatino Linotype"/>
          <w:sz w:val="16"/>
          <w:szCs w:val="16"/>
        </w:rPr>
        <w:t>.</w:t>
      </w:r>
    </w:p>
  </w:footnote>
  <w:footnote w:id="35">
    <w:p w:rsidR="00251B55" w:rsidRPr="004C74F1" w:rsidRDefault="00251B55" w:rsidP="00351AED">
      <w:pPr>
        <w:pStyle w:val="FootnoteText"/>
        <w:spacing w:after="0" w:line="240" w:lineRule="auto"/>
        <w:jc w:val="both"/>
        <w:rPr>
          <w:rFonts w:ascii="Palatino Linotype" w:hAnsi="Palatino Linotype"/>
          <w:sz w:val="16"/>
          <w:szCs w:val="16"/>
        </w:rPr>
      </w:pPr>
      <w:r w:rsidRPr="004C74F1">
        <w:rPr>
          <w:rStyle w:val="FootnoteReference"/>
          <w:rFonts w:ascii="Palatino Linotype" w:hAnsi="Palatino Linotype"/>
          <w:sz w:val="16"/>
          <w:szCs w:val="16"/>
        </w:rPr>
        <w:footnoteRef/>
      </w:r>
      <w:r w:rsidRPr="004C74F1">
        <w:rPr>
          <w:rFonts w:ascii="Palatino Linotype" w:hAnsi="Palatino Linotype"/>
          <w:sz w:val="16"/>
          <w:szCs w:val="16"/>
        </w:rPr>
        <w:t xml:space="preserve"> </w:t>
      </w:r>
      <w:r w:rsidR="00385D29" w:rsidRPr="00385D29">
        <w:rPr>
          <w:rFonts w:ascii="Palatino Linotype" w:hAnsi="Palatino Linotype"/>
          <w:sz w:val="16"/>
          <w:szCs w:val="16"/>
        </w:rPr>
        <w:t>Collier</w:t>
      </w:r>
      <w:r w:rsidRPr="004C74F1">
        <w:rPr>
          <w:rFonts w:ascii="Palatino Linotype" w:hAnsi="Palatino Linotype"/>
          <w:sz w:val="16"/>
          <w:szCs w:val="16"/>
        </w:rPr>
        <w:t>,</w:t>
      </w:r>
      <w:r w:rsidR="00385D29">
        <w:rPr>
          <w:rFonts w:ascii="Palatino Linotype" w:hAnsi="Palatino Linotype"/>
          <w:sz w:val="16"/>
          <w:szCs w:val="16"/>
        </w:rPr>
        <w:t xml:space="preserve"> </w:t>
      </w:r>
      <w:r w:rsidR="00385D29" w:rsidRPr="00385D29">
        <w:rPr>
          <w:rFonts w:ascii="Palatino Linotype" w:hAnsi="Palatino Linotype"/>
          <w:i/>
          <w:sz w:val="16"/>
          <w:szCs w:val="16"/>
        </w:rPr>
        <w:t>supra</w:t>
      </w:r>
      <w:r w:rsidR="00385D29">
        <w:rPr>
          <w:rFonts w:ascii="Palatino Linotype" w:hAnsi="Palatino Linotype"/>
          <w:sz w:val="16"/>
          <w:szCs w:val="16"/>
        </w:rPr>
        <w:t xml:space="preserve"> n. 25</w:t>
      </w:r>
      <w:r w:rsidRPr="004C74F1">
        <w:rPr>
          <w:rFonts w:ascii="Palatino Linotype" w:hAnsi="Palatino Linotype"/>
          <w:sz w:val="16"/>
          <w:szCs w:val="16"/>
        </w:rPr>
        <w:t xml:space="preserve">, p.18. </w:t>
      </w:r>
    </w:p>
  </w:footnote>
  <w:footnote w:id="36">
    <w:p w:rsidR="00251B55" w:rsidRPr="004C74F1" w:rsidRDefault="00251B55" w:rsidP="00351AED">
      <w:pPr>
        <w:pStyle w:val="FootnoteText"/>
        <w:spacing w:after="0" w:line="240" w:lineRule="auto"/>
        <w:jc w:val="both"/>
        <w:rPr>
          <w:rFonts w:ascii="Palatino Linotype" w:hAnsi="Palatino Linotype"/>
          <w:sz w:val="16"/>
          <w:szCs w:val="16"/>
        </w:rPr>
      </w:pPr>
      <w:r w:rsidRPr="004C74F1">
        <w:rPr>
          <w:rStyle w:val="FootnoteReference"/>
          <w:rFonts w:ascii="Palatino Linotype" w:hAnsi="Palatino Linotype"/>
          <w:sz w:val="16"/>
          <w:szCs w:val="16"/>
        </w:rPr>
        <w:footnoteRef/>
      </w:r>
      <w:r w:rsidRPr="004C74F1">
        <w:rPr>
          <w:rFonts w:ascii="Palatino Linotype" w:hAnsi="Palatino Linotype"/>
          <w:sz w:val="16"/>
          <w:szCs w:val="16"/>
        </w:rPr>
        <w:t xml:space="preserve"> This is perhaps demonstrated by the student’s insistence on referring to him as the leader.</w:t>
      </w:r>
    </w:p>
  </w:footnote>
  <w:footnote w:id="37">
    <w:p w:rsidR="00251B55" w:rsidRPr="004C74F1" w:rsidRDefault="00251B55" w:rsidP="006624BD">
      <w:pPr>
        <w:pStyle w:val="FootnoteText"/>
        <w:spacing w:after="0" w:line="240" w:lineRule="auto"/>
        <w:jc w:val="both"/>
        <w:rPr>
          <w:rFonts w:ascii="Palatino Linotype" w:hAnsi="Palatino Linotype"/>
          <w:sz w:val="16"/>
          <w:szCs w:val="16"/>
        </w:rPr>
      </w:pPr>
      <w:r w:rsidRPr="004C74F1">
        <w:rPr>
          <w:rStyle w:val="FootnoteReference"/>
          <w:rFonts w:ascii="Palatino Linotype" w:hAnsi="Palatino Linotype"/>
          <w:sz w:val="16"/>
          <w:szCs w:val="16"/>
        </w:rPr>
        <w:footnoteRef/>
      </w:r>
      <w:r w:rsidRPr="004C74F1">
        <w:rPr>
          <w:rFonts w:ascii="Palatino Linotype" w:hAnsi="Palatino Linotype"/>
          <w:sz w:val="16"/>
          <w:szCs w:val="16"/>
        </w:rPr>
        <w:t xml:space="preserve"> The student organised a firm trip to a local law firm to watch a presentation on charity law.</w:t>
      </w:r>
    </w:p>
  </w:footnote>
  <w:footnote w:id="38">
    <w:p w:rsidR="00251B55" w:rsidRPr="004C74F1" w:rsidRDefault="00251B55" w:rsidP="00B54226">
      <w:pPr>
        <w:pStyle w:val="FootnoteText"/>
        <w:rPr>
          <w:rFonts w:ascii="Palatino Linotype" w:hAnsi="Palatino Linotype"/>
          <w:sz w:val="16"/>
          <w:szCs w:val="16"/>
        </w:rPr>
      </w:pPr>
      <w:r w:rsidRPr="004C74F1">
        <w:rPr>
          <w:rStyle w:val="FootnoteReference"/>
          <w:rFonts w:ascii="Palatino Linotype" w:hAnsi="Palatino Linotype"/>
          <w:sz w:val="16"/>
          <w:szCs w:val="16"/>
        </w:rPr>
        <w:footnoteRef/>
      </w:r>
      <w:r w:rsidRPr="004C74F1">
        <w:rPr>
          <w:rFonts w:ascii="Palatino Linotype" w:hAnsi="Palatino Linotype"/>
          <w:sz w:val="16"/>
          <w:szCs w:val="16"/>
        </w:rPr>
        <w:t xml:space="preserve"> Assessment days have become so imbedded into the framework of law firms’ recruitment procedures that firms and legal journals are providing advice about assessment day processes: </w:t>
      </w:r>
      <w:hyperlink r:id="rId1" w:history="1">
        <w:r w:rsidRPr="004C74F1">
          <w:rPr>
            <w:rStyle w:val="Hyperlink"/>
            <w:rFonts w:ascii="Palatino Linotype" w:hAnsi="Palatino Linotype"/>
            <w:sz w:val="16"/>
            <w:szCs w:val="16"/>
          </w:rPr>
          <w:t>http://www.eversheds.com/global/en/where/europe/uk/overview/careers/graduates/assessment-day-hints-and-tips.page</w:t>
        </w:r>
      </w:hyperlink>
      <w:r w:rsidRPr="004C74F1">
        <w:rPr>
          <w:rFonts w:ascii="Palatino Linotype" w:hAnsi="Palatino Linotype"/>
          <w:sz w:val="16"/>
          <w:szCs w:val="16"/>
        </w:rPr>
        <w:t xml:space="preserve">; </w:t>
      </w:r>
      <w:hyperlink r:id="rId2" w:history="1">
        <w:r w:rsidRPr="004C74F1">
          <w:rPr>
            <w:rStyle w:val="Hyperlink"/>
            <w:rFonts w:ascii="Palatino Linotype" w:hAnsi="Palatino Linotype"/>
            <w:sz w:val="16"/>
            <w:szCs w:val="16"/>
          </w:rPr>
          <w:t>http://www.sghmartineau.com/trainingcontracts/application/assessment-centre-interview-tips.asp</w:t>
        </w:r>
      </w:hyperlink>
      <w:r w:rsidRPr="004C74F1">
        <w:rPr>
          <w:rFonts w:ascii="Palatino Linotype" w:hAnsi="Palatino Linotype"/>
          <w:sz w:val="16"/>
          <w:szCs w:val="16"/>
        </w:rPr>
        <w:t xml:space="preserve">; </w:t>
      </w:r>
      <w:hyperlink r:id="rId3" w:history="1">
        <w:r w:rsidRPr="004C74F1">
          <w:rPr>
            <w:rStyle w:val="Hyperlink"/>
            <w:rFonts w:ascii="Palatino Linotype" w:hAnsi="Palatino Linotype"/>
            <w:sz w:val="16"/>
            <w:szCs w:val="16"/>
          </w:rPr>
          <w:t>http://l2b.thelawyer.com/careers/how-to-survive-assessment-days/1011494.article/</w:t>
        </w:r>
      </w:hyperlink>
      <w:r w:rsidRPr="004C74F1">
        <w:rPr>
          <w:rFonts w:ascii="Palatino Linotype" w:hAnsi="Palatino Linotype"/>
          <w:sz w:val="16"/>
          <w:szCs w:val="16"/>
        </w:rPr>
        <w:t xml:space="preserve"> (accessed 12 June 2014: 8:42am)</w:t>
      </w:r>
    </w:p>
  </w:footnote>
  <w:footnote w:id="39">
    <w:p w:rsidR="00251B55" w:rsidRPr="004C74F1" w:rsidRDefault="00251B55" w:rsidP="009F57EE">
      <w:pPr>
        <w:pStyle w:val="FootnoteText"/>
        <w:spacing w:after="0" w:line="240" w:lineRule="auto"/>
        <w:rPr>
          <w:rFonts w:ascii="Palatino Linotype" w:hAnsi="Palatino Linotype"/>
          <w:sz w:val="16"/>
          <w:szCs w:val="16"/>
        </w:rPr>
      </w:pPr>
      <w:r w:rsidRPr="004C74F1">
        <w:rPr>
          <w:rStyle w:val="FootnoteReference"/>
          <w:rFonts w:ascii="Palatino Linotype" w:hAnsi="Palatino Linotype"/>
          <w:sz w:val="16"/>
          <w:szCs w:val="16"/>
        </w:rPr>
        <w:footnoteRef/>
      </w:r>
      <w:r w:rsidRPr="004C74F1">
        <w:rPr>
          <w:rFonts w:ascii="Palatino Linotype" w:hAnsi="Palatino Linotype"/>
          <w:sz w:val="16"/>
          <w:szCs w:val="16"/>
        </w:rPr>
        <w:t xml:space="preserve"> Bligh, D. A. (1971) </w:t>
      </w:r>
      <w:r w:rsidRPr="004C74F1">
        <w:rPr>
          <w:rFonts w:ascii="Palatino Linotype" w:hAnsi="Palatino Linotype"/>
          <w:i/>
          <w:sz w:val="16"/>
          <w:szCs w:val="16"/>
        </w:rPr>
        <w:t>What’s the use of Lectures?</w:t>
      </w:r>
      <w:r w:rsidRPr="004C74F1">
        <w:rPr>
          <w:rFonts w:ascii="Palatino Linotype" w:hAnsi="Palatino Linotype"/>
          <w:sz w:val="16"/>
          <w:szCs w:val="16"/>
        </w:rPr>
        <w:t xml:space="preserve"> London: University Teaching Methods.</w:t>
      </w:r>
    </w:p>
  </w:footnote>
  <w:footnote w:id="40">
    <w:p w:rsidR="00251B55" w:rsidRPr="004C74F1" w:rsidRDefault="00251B55" w:rsidP="009F57EE">
      <w:pPr>
        <w:pStyle w:val="FootnoteText"/>
        <w:spacing w:after="0" w:line="240" w:lineRule="auto"/>
        <w:jc w:val="both"/>
        <w:rPr>
          <w:rFonts w:ascii="Palatino Linotype" w:hAnsi="Palatino Linotype"/>
          <w:sz w:val="16"/>
          <w:szCs w:val="16"/>
        </w:rPr>
      </w:pPr>
      <w:r w:rsidRPr="004C74F1">
        <w:rPr>
          <w:rStyle w:val="FootnoteReference"/>
          <w:rFonts w:ascii="Palatino Linotype" w:hAnsi="Palatino Linotype"/>
          <w:sz w:val="16"/>
          <w:szCs w:val="16"/>
        </w:rPr>
        <w:footnoteRef/>
      </w:r>
      <w:r w:rsidRPr="004C74F1">
        <w:rPr>
          <w:rFonts w:ascii="Palatino Linotype" w:hAnsi="Palatino Linotype"/>
          <w:sz w:val="16"/>
          <w:szCs w:val="16"/>
        </w:rPr>
        <w:t xml:space="preserve"> </w:t>
      </w:r>
      <w:r w:rsidR="00385D29">
        <w:rPr>
          <w:rFonts w:ascii="Palatino Linotype" w:hAnsi="Palatino Linotype"/>
          <w:sz w:val="16"/>
          <w:szCs w:val="16"/>
        </w:rPr>
        <w:t xml:space="preserve">Hare, </w:t>
      </w:r>
      <w:r w:rsidR="00385D29" w:rsidRPr="00385D29">
        <w:rPr>
          <w:rFonts w:ascii="Palatino Linotype" w:hAnsi="Palatino Linotype"/>
          <w:i/>
          <w:sz w:val="16"/>
          <w:szCs w:val="16"/>
        </w:rPr>
        <w:t>supra</w:t>
      </w:r>
      <w:r w:rsidR="00385D29">
        <w:rPr>
          <w:rFonts w:ascii="Palatino Linotype" w:hAnsi="Palatino Linotype"/>
          <w:sz w:val="16"/>
          <w:szCs w:val="16"/>
        </w:rPr>
        <w:t xml:space="preserve"> n.17, p.83.</w:t>
      </w:r>
      <w:r w:rsidR="003648AD" w:rsidRPr="004C74F1">
        <w:rPr>
          <w:rFonts w:ascii="Palatino Linotype" w:hAnsi="Palatino Linotype"/>
          <w:sz w:val="16"/>
          <w:szCs w:val="16"/>
        </w:rPr>
        <w:t xml:space="preserve"> </w:t>
      </w:r>
    </w:p>
  </w:footnote>
  <w:footnote w:id="41">
    <w:p w:rsidR="00251B55" w:rsidRPr="004C74F1" w:rsidRDefault="00251B55" w:rsidP="005B6068">
      <w:pPr>
        <w:pStyle w:val="FootnoteText"/>
        <w:spacing w:after="0" w:line="240" w:lineRule="auto"/>
        <w:rPr>
          <w:rFonts w:ascii="Palatino Linotype" w:hAnsi="Palatino Linotype"/>
          <w:sz w:val="16"/>
          <w:szCs w:val="16"/>
        </w:rPr>
      </w:pPr>
      <w:r w:rsidRPr="004C74F1">
        <w:rPr>
          <w:rStyle w:val="FootnoteReference"/>
          <w:rFonts w:ascii="Palatino Linotype" w:hAnsi="Palatino Linotype"/>
          <w:sz w:val="16"/>
          <w:szCs w:val="16"/>
        </w:rPr>
        <w:footnoteRef/>
      </w:r>
      <w:r w:rsidRPr="004C74F1">
        <w:rPr>
          <w:rFonts w:ascii="Palatino Linotype" w:hAnsi="Palatino Linotype"/>
          <w:sz w:val="16"/>
          <w:szCs w:val="16"/>
        </w:rPr>
        <w:t xml:space="preserve"> Anonymised extract from </w:t>
      </w:r>
      <w:r w:rsidR="003648AD" w:rsidRPr="004C74F1">
        <w:rPr>
          <w:rFonts w:ascii="Palatino Linotype" w:hAnsi="Palatino Linotype"/>
          <w:sz w:val="16"/>
          <w:szCs w:val="16"/>
        </w:rPr>
        <w:t xml:space="preserve">student appraisal. </w:t>
      </w:r>
    </w:p>
  </w:footnote>
  <w:footnote w:id="42">
    <w:p w:rsidR="00251B55" w:rsidRPr="004C74F1" w:rsidRDefault="00251B55" w:rsidP="0048051A">
      <w:pPr>
        <w:pStyle w:val="FootnoteText"/>
        <w:spacing w:after="0" w:line="240" w:lineRule="auto"/>
        <w:jc w:val="both"/>
        <w:rPr>
          <w:rFonts w:ascii="Palatino Linotype" w:hAnsi="Palatino Linotype"/>
          <w:sz w:val="16"/>
          <w:szCs w:val="16"/>
        </w:rPr>
      </w:pPr>
      <w:r w:rsidRPr="004C74F1">
        <w:rPr>
          <w:rStyle w:val="FootnoteReference"/>
          <w:rFonts w:ascii="Palatino Linotype" w:hAnsi="Palatino Linotype"/>
          <w:sz w:val="16"/>
          <w:szCs w:val="16"/>
        </w:rPr>
        <w:footnoteRef/>
      </w:r>
      <w:r w:rsidRPr="004C74F1">
        <w:rPr>
          <w:rFonts w:ascii="Palatino Linotype" w:hAnsi="Palatino Linotype"/>
          <w:sz w:val="16"/>
          <w:szCs w:val="16"/>
        </w:rPr>
        <w:t xml:space="preserve"> Exley, K. and </w:t>
      </w:r>
      <w:proofErr w:type="spellStart"/>
      <w:r w:rsidRPr="004C74F1">
        <w:rPr>
          <w:rFonts w:ascii="Palatino Linotype" w:hAnsi="Palatino Linotype"/>
          <w:sz w:val="16"/>
          <w:szCs w:val="16"/>
        </w:rPr>
        <w:t>Dennick</w:t>
      </w:r>
      <w:proofErr w:type="spellEnd"/>
      <w:r w:rsidRPr="004C74F1">
        <w:rPr>
          <w:rFonts w:ascii="Palatino Linotype" w:hAnsi="Palatino Linotype"/>
          <w:sz w:val="16"/>
          <w:szCs w:val="16"/>
        </w:rPr>
        <w:t xml:space="preserve">, R. (2004) </w:t>
      </w:r>
      <w:r w:rsidRPr="004C74F1">
        <w:rPr>
          <w:rFonts w:ascii="Palatino Linotype" w:hAnsi="Palatino Linotype"/>
          <w:i/>
          <w:sz w:val="16"/>
          <w:szCs w:val="16"/>
        </w:rPr>
        <w:t>Small Group Teaching: Tutorials, Seminars and Beyond</w:t>
      </w:r>
      <w:r w:rsidRPr="004C74F1">
        <w:rPr>
          <w:rFonts w:ascii="Palatino Linotype" w:hAnsi="Palatino Linotype"/>
          <w:sz w:val="16"/>
          <w:szCs w:val="16"/>
        </w:rPr>
        <w:t xml:space="preserve">. Routledge, p. 17. </w:t>
      </w:r>
    </w:p>
  </w:footnote>
  <w:footnote w:id="43">
    <w:p w:rsidR="00251B55" w:rsidRPr="004C74F1" w:rsidRDefault="00251B55" w:rsidP="0048051A">
      <w:pPr>
        <w:pStyle w:val="FootnoteText"/>
        <w:spacing w:after="0" w:line="240" w:lineRule="auto"/>
        <w:jc w:val="both"/>
        <w:rPr>
          <w:rFonts w:ascii="Palatino Linotype" w:hAnsi="Palatino Linotype"/>
          <w:sz w:val="16"/>
          <w:szCs w:val="16"/>
        </w:rPr>
      </w:pPr>
      <w:r w:rsidRPr="004C74F1">
        <w:rPr>
          <w:rStyle w:val="FootnoteReference"/>
          <w:rFonts w:ascii="Palatino Linotype" w:hAnsi="Palatino Linotype"/>
          <w:sz w:val="16"/>
          <w:szCs w:val="16"/>
        </w:rPr>
        <w:footnoteRef/>
      </w:r>
      <w:r w:rsidRPr="004C74F1">
        <w:rPr>
          <w:rFonts w:ascii="Palatino Linotype" w:hAnsi="Palatino Linotype"/>
          <w:sz w:val="16"/>
          <w:szCs w:val="16"/>
        </w:rPr>
        <w:t xml:space="preserve"> </w:t>
      </w:r>
      <w:r w:rsidRPr="004C74F1">
        <w:rPr>
          <w:rFonts w:ascii="Palatino Linotype" w:hAnsi="Palatino Linotype"/>
          <w:i/>
          <w:sz w:val="16"/>
          <w:szCs w:val="16"/>
        </w:rPr>
        <w:t>Ibid</w:t>
      </w:r>
      <w:r w:rsidRPr="004C74F1">
        <w:rPr>
          <w:rFonts w:ascii="Palatino Linotype" w:hAnsi="Palatino Linotype"/>
          <w:sz w:val="16"/>
          <w:szCs w:val="16"/>
        </w:rPr>
        <w:t xml:space="preserve">. </w:t>
      </w:r>
    </w:p>
  </w:footnote>
  <w:footnote w:id="44">
    <w:p w:rsidR="00251B55" w:rsidRPr="004C74F1" w:rsidRDefault="00251B55">
      <w:pPr>
        <w:pStyle w:val="FootnoteText"/>
        <w:rPr>
          <w:rFonts w:ascii="Palatino Linotype" w:hAnsi="Palatino Linotype"/>
          <w:sz w:val="16"/>
          <w:szCs w:val="16"/>
        </w:rPr>
      </w:pPr>
      <w:r w:rsidRPr="004C74F1">
        <w:rPr>
          <w:rStyle w:val="FootnoteReference"/>
          <w:rFonts w:ascii="Palatino Linotype" w:hAnsi="Palatino Linotype"/>
          <w:sz w:val="16"/>
          <w:szCs w:val="16"/>
        </w:rPr>
        <w:footnoteRef/>
      </w:r>
      <w:r w:rsidRPr="004C74F1">
        <w:rPr>
          <w:rFonts w:ascii="Palatino Linotype" w:hAnsi="Palatino Linotype"/>
          <w:sz w:val="16"/>
          <w:szCs w:val="16"/>
        </w:rPr>
        <w:t xml:space="preserve"> </w:t>
      </w:r>
      <w:r w:rsidRPr="004C74F1">
        <w:rPr>
          <w:rFonts w:ascii="Palatino Linotype" w:hAnsi="Palatino Linotype"/>
          <w:i/>
          <w:sz w:val="16"/>
          <w:szCs w:val="16"/>
        </w:rPr>
        <w:t>Ibid</w:t>
      </w:r>
      <w:r w:rsidRPr="004C74F1">
        <w:rPr>
          <w:rFonts w:ascii="Palatino Linotype" w:hAnsi="Palatino Linotype"/>
          <w:sz w:val="16"/>
          <w:szCs w:val="16"/>
        </w:rPr>
        <w:t xml:space="preserve">. </w:t>
      </w:r>
    </w:p>
  </w:footnote>
  <w:footnote w:id="45">
    <w:p w:rsidR="00251B55" w:rsidRPr="004C74F1" w:rsidRDefault="00251B55" w:rsidP="00C96293">
      <w:pPr>
        <w:pStyle w:val="FootnoteText"/>
        <w:spacing w:after="0"/>
        <w:jc w:val="both"/>
        <w:rPr>
          <w:rFonts w:ascii="Palatino Linotype" w:hAnsi="Palatino Linotype"/>
          <w:sz w:val="16"/>
          <w:szCs w:val="16"/>
        </w:rPr>
      </w:pPr>
      <w:r w:rsidRPr="004C74F1">
        <w:rPr>
          <w:rStyle w:val="FootnoteReference"/>
          <w:rFonts w:ascii="Palatino Linotype" w:hAnsi="Palatino Linotype"/>
          <w:sz w:val="16"/>
          <w:szCs w:val="16"/>
        </w:rPr>
        <w:footnoteRef/>
      </w:r>
      <w:r w:rsidRPr="004C74F1">
        <w:rPr>
          <w:rFonts w:ascii="Palatino Linotype" w:hAnsi="Palatino Linotype"/>
          <w:sz w:val="16"/>
          <w:szCs w:val="16"/>
        </w:rPr>
        <w:t xml:space="preserve"> I often link a team building exercise back to discussion on group work, asking questions such as: should students have to work in pairs? Are there any benefits in working with someone who has the same personality traits as you? Should you be able to choose the people who make up your team? How does grou</w:t>
      </w:r>
      <w:r w:rsidR="00F5051C" w:rsidRPr="004C74F1">
        <w:rPr>
          <w:rFonts w:ascii="Palatino Linotype" w:hAnsi="Palatino Linotype"/>
          <w:sz w:val="16"/>
          <w:szCs w:val="16"/>
        </w:rPr>
        <w:t>p work in the Student Law Office</w:t>
      </w:r>
      <w:r w:rsidRPr="004C74F1">
        <w:rPr>
          <w:rFonts w:ascii="Palatino Linotype" w:hAnsi="Palatino Linotype"/>
          <w:sz w:val="16"/>
          <w:szCs w:val="16"/>
        </w:rPr>
        <w:t xml:space="preserve"> differ from other pro bono providers or private practice law firms?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05E15"/>
    <w:multiLevelType w:val="hybridMultilevel"/>
    <w:tmpl w:val="2B78E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94A57B4"/>
    <w:multiLevelType w:val="hybridMultilevel"/>
    <w:tmpl w:val="6BCA849E"/>
    <w:lvl w:ilvl="0" w:tplc="9056B572">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4A50121"/>
    <w:multiLevelType w:val="hybridMultilevel"/>
    <w:tmpl w:val="5768C38C"/>
    <w:lvl w:ilvl="0" w:tplc="44F4B9C4">
      <w:start w:val="1"/>
      <w:numFmt w:val="decimal"/>
      <w:lvlText w:val="%1."/>
      <w:lvlJc w:val="left"/>
      <w:pPr>
        <w:ind w:left="360" w:hanging="360"/>
      </w:pPr>
      <w:rPr>
        <w:rFonts w:hint="default"/>
        <w:b w:val="0"/>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6F11C0B"/>
    <w:multiLevelType w:val="hybridMultilevel"/>
    <w:tmpl w:val="2E5C05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DC05C0B"/>
    <w:multiLevelType w:val="hybridMultilevel"/>
    <w:tmpl w:val="B28A0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5D14838"/>
    <w:multiLevelType w:val="hybridMultilevel"/>
    <w:tmpl w:val="D7CEAD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6B75767"/>
    <w:multiLevelType w:val="hybridMultilevel"/>
    <w:tmpl w:val="BF4AF13C"/>
    <w:lvl w:ilvl="0" w:tplc="B5D8A92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2310359"/>
    <w:multiLevelType w:val="hybridMultilevel"/>
    <w:tmpl w:val="D38C2CE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44570A1C"/>
    <w:multiLevelType w:val="hybridMultilevel"/>
    <w:tmpl w:val="AE2087B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55240D8F"/>
    <w:multiLevelType w:val="hybridMultilevel"/>
    <w:tmpl w:val="C8CE24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A4710F6"/>
    <w:multiLevelType w:val="hybridMultilevel"/>
    <w:tmpl w:val="D95AD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5A4D08E8"/>
    <w:multiLevelType w:val="hybridMultilevel"/>
    <w:tmpl w:val="71E61CC4"/>
    <w:lvl w:ilvl="0" w:tplc="2FA8C35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4554DBB"/>
    <w:multiLevelType w:val="hybridMultilevel"/>
    <w:tmpl w:val="963ACD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6D4E0FBD"/>
    <w:multiLevelType w:val="hybridMultilevel"/>
    <w:tmpl w:val="C3F62F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76DB115A"/>
    <w:multiLevelType w:val="hybridMultilevel"/>
    <w:tmpl w:val="32BEFF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8B61E9E"/>
    <w:multiLevelType w:val="hybridMultilevel"/>
    <w:tmpl w:val="C3F62F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AD46A9C"/>
    <w:multiLevelType w:val="hybridMultilevel"/>
    <w:tmpl w:val="F1FE6458"/>
    <w:lvl w:ilvl="0" w:tplc="E4B2383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3"/>
  </w:num>
  <w:num w:numId="2">
    <w:abstractNumId w:val="16"/>
  </w:num>
  <w:num w:numId="3">
    <w:abstractNumId w:val="2"/>
  </w:num>
  <w:num w:numId="4">
    <w:abstractNumId w:val="3"/>
  </w:num>
  <w:num w:numId="5">
    <w:abstractNumId w:val="8"/>
  </w:num>
  <w:num w:numId="6">
    <w:abstractNumId w:val="14"/>
  </w:num>
  <w:num w:numId="7">
    <w:abstractNumId w:val="1"/>
  </w:num>
  <w:num w:numId="8">
    <w:abstractNumId w:val="6"/>
  </w:num>
  <w:num w:numId="9">
    <w:abstractNumId w:val="9"/>
  </w:num>
  <w:num w:numId="10">
    <w:abstractNumId w:val="15"/>
  </w:num>
  <w:num w:numId="11">
    <w:abstractNumId w:val="7"/>
  </w:num>
  <w:num w:numId="12">
    <w:abstractNumId w:val="0"/>
  </w:num>
  <w:num w:numId="13">
    <w:abstractNumId w:val="10"/>
  </w:num>
  <w:num w:numId="14">
    <w:abstractNumId w:val="4"/>
  </w:num>
  <w:num w:numId="15">
    <w:abstractNumId w:val="12"/>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removePersonalInformation/>
  <w:removeDateAndTime/>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693"/>
    <w:rsid w:val="00005785"/>
    <w:rsid w:val="0000671E"/>
    <w:rsid w:val="000142F4"/>
    <w:rsid w:val="00014716"/>
    <w:rsid w:val="00015B72"/>
    <w:rsid w:val="00020348"/>
    <w:rsid w:val="0002049B"/>
    <w:rsid w:val="00020A93"/>
    <w:rsid w:val="00021299"/>
    <w:rsid w:val="0002265C"/>
    <w:rsid w:val="0002443B"/>
    <w:rsid w:val="0003115B"/>
    <w:rsid w:val="00032942"/>
    <w:rsid w:val="000408EE"/>
    <w:rsid w:val="00042BD0"/>
    <w:rsid w:val="00044A50"/>
    <w:rsid w:val="00045494"/>
    <w:rsid w:val="00045BF6"/>
    <w:rsid w:val="00047092"/>
    <w:rsid w:val="0005079A"/>
    <w:rsid w:val="00057D1A"/>
    <w:rsid w:val="0006502E"/>
    <w:rsid w:val="00080C85"/>
    <w:rsid w:val="00085F15"/>
    <w:rsid w:val="000914F8"/>
    <w:rsid w:val="00092337"/>
    <w:rsid w:val="00094E30"/>
    <w:rsid w:val="000975A1"/>
    <w:rsid w:val="000B694B"/>
    <w:rsid w:val="000C212B"/>
    <w:rsid w:val="000C77BB"/>
    <w:rsid w:val="000F0D2F"/>
    <w:rsid w:val="000F2A86"/>
    <w:rsid w:val="000F4651"/>
    <w:rsid w:val="000F7974"/>
    <w:rsid w:val="000F7B06"/>
    <w:rsid w:val="0010168A"/>
    <w:rsid w:val="00102322"/>
    <w:rsid w:val="00104599"/>
    <w:rsid w:val="00106FF2"/>
    <w:rsid w:val="001139B6"/>
    <w:rsid w:val="00122F42"/>
    <w:rsid w:val="00125729"/>
    <w:rsid w:val="00127290"/>
    <w:rsid w:val="00127B39"/>
    <w:rsid w:val="001411D1"/>
    <w:rsid w:val="00142C78"/>
    <w:rsid w:val="00146B4C"/>
    <w:rsid w:val="00153AF1"/>
    <w:rsid w:val="00157DB6"/>
    <w:rsid w:val="00163C06"/>
    <w:rsid w:val="001650BA"/>
    <w:rsid w:val="00165A36"/>
    <w:rsid w:val="00173912"/>
    <w:rsid w:val="00175A1B"/>
    <w:rsid w:val="0019075C"/>
    <w:rsid w:val="0019208F"/>
    <w:rsid w:val="00197C44"/>
    <w:rsid w:val="001A3CC5"/>
    <w:rsid w:val="001A3CE4"/>
    <w:rsid w:val="001A47C0"/>
    <w:rsid w:val="001A6CCA"/>
    <w:rsid w:val="001B0630"/>
    <w:rsid w:val="001B7E45"/>
    <w:rsid w:val="001C25D8"/>
    <w:rsid w:val="001C3239"/>
    <w:rsid w:val="001C5FC5"/>
    <w:rsid w:val="001C6FDB"/>
    <w:rsid w:val="001D00FD"/>
    <w:rsid w:val="001D36BC"/>
    <w:rsid w:val="001D6C5E"/>
    <w:rsid w:val="001E2ABA"/>
    <w:rsid w:val="001E3001"/>
    <w:rsid w:val="001E31B5"/>
    <w:rsid w:val="001F2313"/>
    <w:rsid w:val="001F6064"/>
    <w:rsid w:val="001F719B"/>
    <w:rsid w:val="002002A9"/>
    <w:rsid w:val="00203572"/>
    <w:rsid w:val="00205575"/>
    <w:rsid w:val="00220BF3"/>
    <w:rsid w:val="00222CFF"/>
    <w:rsid w:val="0022365A"/>
    <w:rsid w:val="00234752"/>
    <w:rsid w:val="002351D9"/>
    <w:rsid w:val="00241A16"/>
    <w:rsid w:val="0024284E"/>
    <w:rsid w:val="00251B55"/>
    <w:rsid w:val="00252C20"/>
    <w:rsid w:val="00254B74"/>
    <w:rsid w:val="00255375"/>
    <w:rsid w:val="002666BD"/>
    <w:rsid w:val="002678EF"/>
    <w:rsid w:val="002733A7"/>
    <w:rsid w:val="00274458"/>
    <w:rsid w:val="00276165"/>
    <w:rsid w:val="00277B52"/>
    <w:rsid w:val="002818AF"/>
    <w:rsid w:val="00291520"/>
    <w:rsid w:val="00293994"/>
    <w:rsid w:val="002A5B12"/>
    <w:rsid w:val="002B01CB"/>
    <w:rsid w:val="002B02B3"/>
    <w:rsid w:val="002B26C2"/>
    <w:rsid w:val="002B4920"/>
    <w:rsid w:val="002C031D"/>
    <w:rsid w:val="002C2495"/>
    <w:rsid w:val="002E6961"/>
    <w:rsid w:val="002F75CE"/>
    <w:rsid w:val="00304DCC"/>
    <w:rsid w:val="00311BB7"/>
    <w:rsid w:val="0031372B"/>
    <w:rsid w:val="0031659D"/>
    <w:rsid w:val="00320028"/>
    <w:rsid w:val="00326849"/>
    <w:rsid w:val="00330487"/>
    <w:rsid w:val="00332767"/>
    <w:rsid w:val="003370D7"/>
    <w:rsid w:val="0033741D"/>
    <w:rsid w:val="003459C9"/>
    <w:rsid w:val="00350B12"/>
    <w:rsid w:val="00351AED"/>
    <w:rsid w:val="003610CC"/>
    <w:rsid w:val="0036176D"/>
    <w:rsid w:val="00363FAA"/>
    <w:rsid w:val="003648AD"/>
    <w:rsid w:val="00373702"/>
    <w:rsid w:val="00376BAE"/>
    <w:rsid w:val="003827D3"/>
    <w:rsid w:val="00383560"/>
    <w:rsid w:val="00384D68"/>
    <w:rsid w:val="00385D29"/>
    <w:rsid w:val="00387B9D"/>
    <w:rsid w:val="003A6DEC"/>
    <w:rsid w:val="003B245A"/>
    <w:rsid w:val="003C17A4"/>
    <w:rsid w:val="003C7C72"/>
    <w:rsid w:val="003E688D"/>
    <w:rsid w:val="003F7C2D"/>
    <w:rsid w:val="004004C0"/>
    <w:rsid w:val="00400C82"/>
    <w:rsid w:val="0040387C"/>
    <w:rsid w:val="004146A8"/>
    <w:rsid w:val="00414EC1"/>
    <w:rsid w:val="00417213"/>
    <w:rsid w:val="00417A96"/>
    <w:rsid w:val="004247BF"/>
    <w:rsid w:val="00425EF6"/>
    <w:rsid w:val="00427C0B"/>
    <w:rsid w:val="00437BF3"/>
    <w:rsid w:val="00453918"/>
    <w:rsid w:val="00456E8F"/>
    <w:rsid w:val="00467271"/>
    <w:rsid w:val="00467D57"/>
    <w:rsid w:val="00470444"/>
    <w:rsid w:val="0047361A"/>
    <w:rsid w:val="00474CE1"/>
    <w:rsid w:val="0048051A"/>
    <w:rsid w:val="0049146C"/>
    <w:rsid w:val="00497EB6"/>
    <w:rsid w:val="004A4E28"/>
    <w:rsid w:val="004B19E1"/>
    <w:rsid w:val="004B29FD"/>
    <w:rsid w:val="004C0ED2"/>
    <w:rsid w:val="004C4994"/>
    <w:rsid w:val="004C74F1"/>
    <w:rsid w:val="004D5BD7"/>
    <w:rsid w:val="004F432C"/>
    <w:rsid w:val="004F4A2B"/>
    <w:rsid w:val="0050573E"/>
    <w:rsid w:val="005071DA"/>
    <w:rsid w:val="0050777D"/>
    <w:rsid w:val="0051131D"/>
    <w:rsid w:val="00514373"/>
    <w:rsid w:val="005354AA"/>
    <w:rsid w:val="00537223"/>
    <w:rsid w:val="00544DB2"/>
    <w:rsid w:val="00546604"/>
    <w:rsid w:val="0054723D"/>
    <w:rsid w:val="005512EC"/>
    <w:rsid w:val="005548F9"/>
    <w:rsid w:val="0056268D"/>
    <w:rsid w:val="0056283C"/>
    <w:rsid w:val="00562E16"/>
    <w:rsid w:val="0056378E"/>
    <w:rsid w:val="00564BB0"/>
    <w:rsid w:val="00572541"/>
    <w:rsid w:val="00575A36"/>
    <w:rsid w:val="0057714A"/>
    <w:rsid w:val="005871D5"/>
    <w:rsid w:val="00590D19"/>
    <w:rsid w:val="00592309"/>
    <w:rsid w:val="00593690"/>
    <w:rsid w:val="005A224B"/>
    <w:rsid w:val="005A3DE2"/>
    <w:rsid w:val="005A56E5"/>
    <w:rsid w:val="005A5898"/>
    <w:rsid w:val="005B22BB"/>
    <w:rsid w:val="005B4013"/>
    <w:rsid w:val="005B6068"/>
    <w:rsid w:val="005B6470"/>
    <w:rsid w:val="005C16F4"/>
    <w:rsid w:val="005C2D70"/>
    <w:rsid w:val="005C3D28"/>
    <w:rsid w:val="005C7003"/>
    <w:rsid w:val="005D1020"/>
    <w:rsid w:val="005D6DF8"/>
    <w:rsid w:val="005E770C"/>
    <w:rsid w:val="005F034D"/>
    <w:rsid w:val="00606DB3"/>
    <w:rsid w:val="00623FF6"/>
    <w:rsid w:val="00625E29"/>
    <w:rsid w:val="00637869"/>
    <w:rsid w:val="00642476"/>
    <w:rsid w:val="00657565"/>
    <w:rsid w:val="00657E0B"/>
    <w:rsid w:val="006624BD"/>
    <w:rsid w:val="00667290"/>
    <w:rsid w:val="006737C5"/>
    <w:rsid w:val="00683213"/>
    <w:rsid w:val="00683C9C"/>
    <w:rsid w:val="00683FFA"/>
    <w:rsid w:val="00691034"/>
    <w:rsid w:val="00697334"/>
    <w:rsid w:val="006A5F8E"/>
    <w:rsid w:val="006A6A5D"/>
    <w:rsid w:val="006B21B5"/>
    <w:rsid w:val="006B26B6"/>
    <w:rsid w:val="006B50D6"/>
    <w:rsid w:val="006D6301"/>
    <w:rsid w:val="006F1A6A"/>
    <w:rsid w:val="006F4176"/>
    <w:rsid w:val="006F5862"/>
    <w:rsid w:val="006F5B1B"/>
    <w:rsid w:val="00701866"/>
    <w:rsid w:val="00706498"/>
    <w:rsid w:val="00706842"/>
    <w:rsid w:val="00707C88"/>
    <w:rsid w:val="00715F2E"/>
    <w:rsid w:val="007219D6"/>
    <w:rsid w:val="00727F42"/>
    <w:rsid w:val="00733C1B"/>
    <w:rsid w:val="007369A0"/>
    <w:rsid w:val="00737F8E"/>
    <w:rsid w:val="00741333"/>
    <w:rsid w:val="00741ECF"/>
    <w:rsid w:val="00747B03"/>
    <w:rsid w:val="00755750"/>
    <w:rsid w:val="00764E9E"/>
    <w:rsid w:val="00767F72"/>
    <w:rsid w:val="00770ABE"/>
    <w:rsid w:val="00774D65"/>
    <w:rsid w:val="00777A85"/>
    <w:rsid w:val="00782784"/>
    <w:rsid w:val="00790E89"/>
    <w:rsid w:val="007A0CE7"/>
    <w:rsid w:val="007A5400"/>
    <w:rsid w:val="007B093B"/>
    <w:rsid w:val="007B0DEB"/>
    <w:rsid w:val="007B257B"/>
    <w:rsid w:val="007B2EFB"/>
    <w:rsid w:val="007B37EF"/>
    <w:rsid w:val="007B48E6"/>
    <w:rsid w:val="007C607F"/>
    <w:rsid w:val="007C7C98"/>
    <w:rsid w:val="007C7DC5"/>
    <w:rsid w:val="007C7E61"/>
    <w:rsid w:val="007D1795"/>
    <w:rsid w:val="007D2163"/>
    <w:rsid w:val="007D4FC4"/>
    <w:rsid w:val="007D6BC6"/>
    <w:rsid w:val="007E68DE"/>
    <w:rsid w:val="007F1A84"/>
    <w:rsid w:val="007F3AD4"/>
    <w:rsid w:val="007F4275"/>
    <w:rsid w:val="0080191B"/>
    <w:rsid w:val="008019A0"/>
    <w:rsid w:val="00802EAE"/>
    <w:rsid w:val="008141F2"/>
    <w:rsid w:val="00815991"/>
    <w:rsid w:val="0082564D"/>
    <w:rsid w:val="00827CD4"/>
    <w:rsid w:val="00830B81"/>
    <w:rsid w:val="00831439"/>
    <w:rsid w:val="00831B22"/>
    <w:rsid w:val="00835005"/>
    <w:rsid w:val="00836524"/>
    <w:rsid w:val="0084010D"/>
    <w:rsid w:val="00844583"/>
    <w:rsid w:val="0085446D"/>
    <w:rsid w:val="00861F65"/>
    <w:rsid w:val="00862420"/>
    <w:rsid w:val="00866281"/>
    <w:rsid w:val="00874416"/>
    <w:rsid w:val="008744EE"/>
    <w:rsid w:val="00875FBD"/>
    <w:rsid w:val="00877336"/>
    <w:rsid w:val="00877884"/>
    <w:rsid w:val="0088515D"/>
    <w:rsid w:val="00887297"/>
    <w:rsid w:val="00890142"/>
    <w:rsid w:val="00891849"/>
    <w:rsid w:val="008923EA"/>
    <w:rsid w:val="00897001"/>
    <w:rsid w:val="008A6DE9"/>
    <w:rsid w:val="008B2477"/>
    <w:rsid w:val="008B3599"/>
    <w:rsid w:val="008B7770"/>
    <w:rsid w:val="008C2EC7"/>
    <w:rsid w:val="008E007D"/>
    <w:rsid w:val="008E0EBC"/>
    <w:rsid w:val="008E69B7"/>
    <w:rsid w:val="008E78C7"/>
    <w:rsid w:val="008F0E23"/>
    <w:rsid w:val="00901103"/>
    <w:rsid w:val="00901DFB"/>
    <w:rsid w:val="00904838"/>
    <w:rsid w:val="009068CD"/>
    <w:rsid w:val="0091392D"/>
    <w:rsid w:val="009159EE"/>
    <w:rsid w:val="00915CC2"/>
    <w:rsid w:val="00917433"/>
    <w:rsid w:val="009248C3"/>
    <w:rsid w:val="00924C44"/>
    <w:rsid w:val="00927523"/>
    <w:rsid w:val="009353FA"/>
    <w:rsid w:val="009358CF"/>
    <w:rsid w:val="00935BCA"/>
    <w:rsid w:val="00943B41"/>
    <w:rsid w:val="009475C9"/>
    <w:rsid w:val="009478D0"/>
    <w:rsid w:val="00952C36"/>
    <w:rsid w:val="00956678"/>
    <w:rsid w:val="00956ABB"/>
    <w:rsid w:val="0095711D"/>
    <w:rsid w:val="0096251E"/>
    <w:rsid w:val="00966E18"/>
    <w:rsid w:val="009703A3"/>
    <w:rsid w:val="00971853"/>
    <w:rsid w:val="00982449"/>
    <w:rsid w:val="009829F3"/>
    <w:rsid w:val="00993BF3"/>
    <w:rsid w:val="00995A48"/>
    <w:rsid w:val="009A13E7"/>
    <w:rsid w:val="009A1A7A"/>
    <w:rsid w:val="009A6AAB"/>
    <w:rsid w:val="009B04DF"/>
    <w:rsid w:val="009B0B54"/>
    <w:rsid w:val="009B336F"/>
    <w:rsid w:val="009B5899"/>
    <w:rsid w:val="009B6E62"/>
    <w:rsid w:val="009C06E5"/>
    <w:rsid w:val="009C3F0B"/>
    <w:rsid w:val="009D3577"/>
    <w:rsid w:val="009D59D2"/>
    <w:rsid w:val="009D6316"/>
    <w:rsid w:val="009F0A9C"/>
    <w:rsid w:val="009F3E9C"/>
    <w:rsid w:val="009F49C6"/>
    <w:rsid w:val="009F4C87"/>
    <w:rsid w:val="009F57EE"/>
    <w:rsid w:val="009F58AB"/>
    <w:rsid w:val="00A008CC"/>
    <w:rsid w:val="00A01663"/>
    <w:rsid w:val="00A10376"/>
    <w:rsid w:val="00A10A02"/>
    <w:rsid w:val="00A14C00"/>
    <w:rsid w:val="00A20D4D"/>
    <w:rsid w:val="00A222B3"/>
    <w:rsid w:val="00A277EE"/>
    <w:rsid w:val="00A33144"/>
    <w:rsid w:val="00A352CB"/>
    <w:rsid w:val="00A42B85"/>
    <w:rsid w:val="00A441C2"/>
    <w:rsid w:val="00A56865"/>
    <w:rsid w:val="00A56DA0"/>
    <w:rsid w:val="00A650DA"/>
    <w:rsid w:val="00A70147"/>
    <w:rsid w:val="00A70A09"/>
    <w:rsid w:val="00A735B6"/>
    <w:rsid w:val="00A74EAE"/>
    <w:rsid w:val="00A77E23"/>
    <w:rsid w:val="00A8294F"/>
    <w:rsid w:val="00A93BED"/>
    <w:rsid w:val="00A941B1"/>
    <w:rsid w:val="00AB2EAF"/>
    <w:rsid w:val="00AB40EB"/>
    <w:rsid w:val="00AC3186"/>
    <w:rsid w:val="00AD2420"/>
    <w:rsid w:val="00AE11A8"/>
    <w:rsid w:val="00AE4298"/>
    <w:rsid w:val="00AF2B3B"/>
    <w:rsid w:val="00AF41AC"/>
    <w:rsid w:val="00AF6AC7"/>
    <w:rsid w:val="00B01CD0"/>
    <w:rsid w:val="00B04AF3"/>
    <w:rsid w:val="00B100D0"/>
    <w:rsid w:val="00B17A6E"/>
    <w:rsid w:val="00B25480"/>
    <w:rsid w:val="00B30A7D"/>
    <w:rsid w:val="00B3631F"/>
    <w:rsid w:val="00B42A57"/>
    <w:rsid w:val="00B5361E"/>
    <w:rsid w:val="00B53624"/>
    <w:rsid w:val="00B53DEF"/>
    <w:rsid w:val="00B54226"/>
    <w:rsid w:val="00B561D1"/>
    <w:rsid w:val="00B66495"/>
    <w:rsid w:val="00B73C64"/>
    <w:rsid w:val="00B8018A"/>
    <w:rsid w:val="00B81127"/>
    <w:rsid w:val="00B82629"/>
    <w:rsid w:val="00B83B72"/>
    <w:rsid w:val="00B93E62"/>
    <w:rsid w:val="00B96FCB"/>
    <w:rsid w:val="00BA7073"/>
    <w:rsid w:val="00BB2DFE"/>
    <w:rsid w:val="00BB6693"/>
    <w:rsid w:val="00BC15F0"/>
    <w:rsid w:val="00BD310E"/>
    <w:rsid w:val="00BD54D5"/>
    <w:rsid w:val="00BE06EC"/>
    <w:rsid w:val="00BE251C"/>
    <w:rsid w:val="00BF0EDE"/>
    <w:rsid w:val="00BF1DD3"/>
    <w:rsid w:val="00C01F73"/>
    <w:rsid w:val="00C02E1C"/>
    <w:rsid w:val="00C076D6"/>
    <w:rsid w:val="00C07F04"/>
    <w:rsid w:val="00C16883"/>
    <w:rsid w:val="00C2332B"/>
    <w:rsid w:val="00C234C7"/>
    <w:rsid w:val="00C320D0"/>
    <w:rsid w:val="00C35048"/>
    <w:rsid w:val="00C368DB"/>
    <w:rsid w:val="00C40F66"/>
    <w:rsid w:val="00C41591"/>
    <w:rsid w:val="00C4585B"/>
    <w:rsid w:val="00C45A76"/>
    <w:rsid w:val="00C466A9"/>
    <w:rsid w:val="00C46F60"/>
    <w:rsid w:val="00C51493"/>
    <w:rsid w:val="00C607E7"/>
    <w:rsid w:val="00C614B3"/>
    <w:rsid w:val="00C644DE"/>
    <w:rsid w:val="00C678B4"/>
    <w:rsid w:val="00C736E9"/>
    <w:rsid w:val="00C74F97"/>
    <w:rsid w:val="00C805EA"/>
    <w:rsid w:val="00C83832"/>
    <w:rsid w:val="00C84670"/>
    <w:rsid w:val="00C84FE9"/>
    <w:rsid w:val="00C877DD"/>
    <w:rsid w:val="00C909FE"/>
    <w:rsid w:val="00C916BE"/>
    <w:rsid w:val="00C943EE"/>
    <w:rsid w:val="00C94933"/>
    <w:rsid w:val="00C96293"/>
    <w:rsid w:val="00C96B4C"/>
    <w:rsid w:val="00CA1D36"/>
    <w:rsid w:val="00CA1D8C"/>
    <w:rsid w:val="00CA36ED"/>
    <w:rsid w:val="00CB03D8"/>
    <w:rsid w:val="00CB4EE5"/>
    <w:rsid w:val="00CB7064"/>
    <w:rsid w:val="00CC28A2"/>
    <w:rsid w:val="00CC3F4F"/>
    <w:rsid w:val="00CD71D3"/>
    <w:rsid w:val="00CD7D95"/>
    <w:rsid w:val="00CE1030"/>
    <w:rsid w:val="00CE14DF"/>
    <w:rsid w:val="00CE5587"/>
    <w:rsid w:val="00CF4F12"/>
    <w:rsid w:val="00D1122C"/>
    <w:rsid w:val="00D158FB"/>
    <w:rsid w:val="00D15F25"/>
    <w:rsid w:val="00D17816"/>
    <w:rsid w:val="00D2065D"/>
    <w:rsid w:val="00D24397"/>
    <w:rsid w:val="00D25610"/>
    <w:rsid w:val="00D26B54"/>
    <w:rsid w:val="00D319BE"/>
    <w:rsid w:val="00D4050C"/>
    <w:rsid w:val="00D411E6"/>
    <w:rsid w:val="00D41F10"/>
    <w:rsid w:val="00D52262"/>
    <w:rsid w:val="00D54F06"/>
    <w:rsid w:val="00D5509E"/>
    <w:rsid w:val="00D55A7B"/>
    <w:rsid w:val="00D60515"/>
    <w:rsid w:val="00D61CE2"/>
    <w:rsid w:val="00D61FED"/>
    <w:rsid w:val="00D64F8B"/>
    <w:rsid w:val="00D722A0"/>
    <w:rsid w:val="00D839AB"/>
    <w:rsid w:val="00D84D81"/>
    <w:rsid w:val="00D86E50"/>
    <w:rsid w:val="00DA4BB3"/>
    <w:rsid w:val="00DB2925"/>
    <w:rsid w:val="00DB2AF2"/>
    <w:rsid w:val="00DB3DE9"/>
    <w:rsid w:val="00DC2E76"/>
    <w:rsid w:val="00DC3253"/>
    <w:rsid w:val="00DD4E3E"/>
    <w:rsid w:val="00DD6E52"/>
    <w:rsid w:val="00DE4085"/>
    <w:rsid w:val="00DE6B22"/>
    <w:rsid w:val="00DE7367"/>
    <w:rsid w:val="00DE79C1"/>
    <w:rsid w:val="00DF587D"/>
    <w:rsid w:val="00DF5BA6"/>
    <w:rsid w:val="00DF6068"/>
    <w:rsid w:val="00E04ED5"/>
    <w:rsid w:val="00E07DA8"/>
    <w:rsid w:val="00E12487"/>
    <w:rsid w:val="00E12512"/>
    <w:rsid w:val="00E13F9B"/>
    <w:rsid w:val="00E17513"/>
    <w:rsid w:val="00E25248"/>
    <w:rsid w:val="00E37F29"/>
    <w:rsid w:val="00E43DF4"/>
    <w:rsid w:val="00E50399"/>
    <w:rsid w:val="00E52BD1"/>
    <w:rsid w:val="00E56D3B"/>
    <w:rsid w:val="00E6124C"/>
    <w:rsid w:val="00E61EEB"/>
    <w:rsid w:val="00E664F0"/>
    <w:rsid w:val="00E76A2E"/>
    <w:rsid w:val="00E856CA"/>
    <w:rsid w:val="00E861AA"/>
    <w:rsid w:val="00E87F5F"/>
    <w:rsid w:val="00E97292"/>
    <w:rsid w:val="00EA34C0"/>
    <w:rsid w:val="00EA72A0"/>
    <w:rsid w:val="00EB06CF"/>
    <w:rsid w:val="00EB7000"/>
    <w:rsid w:val="00EC5209"/>
    <w:rsid w:val="00EC6D15"/>
    <w:rsid w:val="00EC72BD"/>
    <w:rsid w:val="00EC7738"/>
    <w:rsid w:val="00ED0914"/>
    <w:rsid w:val="00ED109B"/>
    <w:rsid w:val="00ED1838"/>
    <w:rsid w:val="00EE1563"/>
    <w:rsid w:val="00EE176E"/>
    <w:rsid w:val="00EE39C1"/>
    <w:rsid w:val="00EE3AA2"/>
    <w:rsid w:val="00EE6CF2"/>
    <w:rsid w:val="00EF4925"/>
    <w:rsid w:val="00EF63DC"/>
    <w:rsid w:val="00EF7A00"/>
    <w:rsid w:val="00F0684F"/>
    <w:rsid w:val="00F144C7"/>
    <w:rsid w:val="00F16EA2"/>
    <w:rsid w:val="00F315B7"/>
    <w:rsid w:val="00F325A0"/>
    <w:rsid w:val="00F352D9"/>
    <w:rsid w:val="00F40275"/>
    <w:rsid w:val="00F41688"/>
    <w:rsid w:val="00F420E2"/>
    <w:rsid w:val="00F45287"/>
    <w:rsid w:val="00F46040"/>
    <w:rsid w:val="00F50166"/>
    <w:rsid w:val="00F5051C"/>
    <w:rsid w:val="00F5155F"/>
    <w:rsid w:val="00F6146F"/>
    <w:rsid w:val="00F65989"/>
    <w:rsid w:val="00F66434"/>
    <w:rsid w:val="00F677AC"/>
    <w:rsid w:val="00F7191D"/>
    <w:rsid w:val="00F80895"/>
    <w:rsid w:val="00F82980"/>
    <w:rsid w:val="00F83324"/>
    <w:rsid w:val="00F85D67"/>
    <w:rsid w:val="00F91C73"/>
    <w:rsid w:val="00F939F2"/>
    <w:rsid w:val="00F9689D"/>
    <w:rsid w:val="00F97CEA"/>
    <w:rsid w:val="00FA6C46"/>
    <w:rsid w:val="00FB5C80"/>
    <w:rsid w:val="00FC367F"/>
    <w:rsid w:val="00FD44B7"/>
    <w:rsid w:val="00FE11C3"/>
    <w:rsid w:val="00FE1F5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er">
    <w:name w:val="center"/>
    <w:basedOn w:val="Normal"/>
    <w:rsid w:val="00BB66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erdana">
    <w:name w:val="verdana"/>
    <w:basedOn w:val="DefaultParagraphFont"/>
    <w:rsid w:val="00BB6693"/>
  </w:style>
  <w:style w:type="paragraph" w:customStyle="1" w:styleId="left">
    <w:name w:val="left"/>
    <w:basedOn w:val="Normal"/>
    <w:rsid w:val="00BB669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B6693"/>
    <w:rPr>
      <w:color w:val="0000FF"/>
      <w:u w:val="single"/>
    </w:rPr>
  </w:style>
  <w:style w:type="character" w:styleId="CommentReference">
    <w:name w:val="annotation reference"/>
    <w:basedOn w:val="DefaultParagraphFont"/>
    <w:uiPriority w:val="99"/>
    <w:semiHidden/>
    <w:unhideWhenUsed/>
    <w:rsid w:val="00C943EE"/>
    <w:rPr>
      <w:sz w:val="16"/>
      <w:szCs w:val="16"/>
    </w:rPr>
  </w:style>
  <w:style w:type="paragraph" w:styleId="CommentText">
    <w:name w:val="annotation text"/>
    <w:basedOn w:val="Normal"/>
    <w:link w:val="CommentTextChar"/>
    <w:uiPriority w:val="99"/>
    <w:semiHidden/>
    <w:unhideWhenUsed/>
    <w:rsid w:val="00C943EE"/>
    <w:pPr>
      <w:spacing w:line="240" w:lineRule="auto"/>
    </w:pPr>
    <w:rPr>
      <w:sz w:val="20"/>
      <w:szCs w:val="20"/>
    </w:rPr>
  </w:style>
  <w:style w:type="character" w:customStyle="1" w:styleId="CommentTextChar">
    <w:name w:val="Comment Text Char"/>
    <w:basedOn w:val="DefaultParagraphFont"/>
    <w:link w:val="CommentText"/>
    <w:uiPriority w:val="99"/>
    <w:semiHidden/>
    <w:rsid w:val="00C943EE"/>
    <w:rPr>
      <w:sz w:val="20"/>
      <w:szCs w:val="20"/>
    </w:rPr>
  </w:style>
  <w:style w:type="paragraph" w:styleId="CommentSubject">
    <w:name w:val="annotation subject"/>
    <w:basedOn w:val="CommentText"/>
    <w:next w:val="CommentText"/>
    <w:link w:val="CommentSubjectChar"/>
    <w:uiPriority w:val="99"/>
    <w:semiHidden/>
    <w:unhideWhenUsed/>
    <w:rsid w:val="00C943EE"/>
    <w:rPr>
      <w:b/>
      <w:bCs/>
    </w:rPr>
  </w:style>
  <w:style w:type="character" w:customStyle="1" w:styleId="CommentSubjectChar">
    <w:name w:val="Comment Subject Char"/>
    <w:basedOn w:val="CommentTextChar"/>
    <w:link w:val="CommentSubject"/>
    <w:uiPriority w:val="99"/>
    <w:semiHidden/>
    <w:rsid w:val="00C943EE"/>
    <w:rPr>
      <w:b/>
      <w:bCs/>
      <w:sz w:val="20"/>
      <w:szCs w:val="20"/>
    </w:rPr>
  </w:style>
  <w:style w:type="paragraph" w:styleId="BalloonText">
    <w:name w:val="Balloon Text"/>
    <w:basedOn w:val="Normal"/>
    <w:link w:val="BalloonTextChar"/>
    <w:uiPriority w:val="99"/>
    <w:semiHidden/>
    <w:unhideWhenUsed/>
    <w:rsid w:val="00C9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3EE"/>
    <w:rPr>
      <w:rFonts w:ascii="Tahoma" w:hAnsi="Tahoma" w:cs="Tahoma"/>
      <w:sz w:val="16"/>
      <w:szCs w:val="16"/>
    </w:rPr>
  </w:style>
  <w:style w:type="paragraph" w:styleId="FootnoteText">
    <w:name w:val="footnote text"/>
    <w:basedOn w:val="Normal"/>
    <w:link w:val="FootnoteTextChar"/>
    <w:uiPriority w:val="99"/>
    <w:semiHidden/>
    <w:unhideWhenUsed/>
    <w:rsid w:val="00C607E7"/>
    <w:rPr>
      <w:rFonts w:ascii="Calibri" w:eastAsia="Calibri" w:hAnsi="Calibri" w:cs="Times New Roman"/>
      <w:sz w:val="20"/>
      <w:szCs w:val="20"/>
      <w:lang w:eastAsia="en-US"/>
    </w:rPr>
  </w:style>
  <w:style w:type="character" w:customStyle="1" w:styleId="FootnoteTextChar">
    <w:name w:val="Footnote Text Char"/>
    <w:basedOn w:val="DefaultParagraphFont"/>
    <w:link w:val="FootnoteText"/>
    <w:uiPriority w:val="99"/>
    <w:semiHidden/>
    <w:rsid w:val="00C607E7"/>
    <w:rPr>
      <w:rFonts w:ascii="Calibri" w:eastAsia="Calibri" w:hAnsi="Calibri" w:cs="Times New Roman"/>
      <w:sz w:val="20"/>
      <w:szCs w:val="20"/>
      <w:lang w:eastAsia="en-US"/>
    </w:rPr>
  </w:style>
  <w:style w:type="character" w:styleId="FootnoteReference">
    <w:name w:val="footnote reference"/>
    <w:uiPriority w:val="99"/>
    <w:semiHidden/>
    <w:unhideWhenUsed/>
    <w:rsid w:val="00C607E7"/>
    <w:rPr>
      <w:vertAlign w:val="superscript"/>
    </w:rPr>
  </w:style>
  <w:style w:type="paragraph" w:styleId="ListParagraph">
    <w:name w:val="List Paragraph"/>
    <w:basedOn w:val="Normal"/>
    <w:uiPriority w:val="34"/>
    <w:qFormat/>
    <w:rsid w:val="000C212B"/>
    <w:pPr>
      <w:ind w:left="720"/>
      <w:contextualSpacing/>
    </w:pPr>
  </w:style>
  <w:style w:type="table" w:styleId="TableGrid">
    <w:name w:val="Table Grid"/>
    <w:basedOn w:val="TableNormal"/>
    <w:uiPriority w:val="59"/>
    <w:rsid w:val="00CA3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D6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66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604"/>
  </w:style>
  <w:style w:type="paragraph" w:styleId="Footer">
    <w:name w:val="footer"/>
    <w:basedOn w:val="Normal"/>
    <w:link w:val="FooterChar"/>
    <w:uiPriority w:val="99"/>
    <w:unhideWhenUsed/>
    <w:rsid w:val="005466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604"/>
  </w:style>
  <w:style w:type="paragraph" w:styleId="EndnoteText">
    <w:name w:val="endnote text"/>
    <w:basedOn w:val="Normal"/>
    <w:link w:val="EndnoteTextChar"/>
    <w:uiPriority w:val="99"/>
    <w:semiHidden/>
    <w:unhideWhenUsed/>
    <w:rsid w:val="00A735B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735B6"/>
    <w:rPr>
      <w:sz w:val="20"/>
      <w:szCs w:val="20"/>
    </w:rPr>
  </w:style>
  <w:style w:type="character" w:styleId="EndnoteReference">
    <w:name w:val="endnote reference"/>
    <w:basedOn w:val="DefaultParagraphFont"/>
    <w:uiPriority w:val="99"/>
    <w:semiHidden/>
    <w:unhideWhenUsed/>
    <w:rsid w:val="00A735B6"/>
    <w:rPr>
      <w:vertAlign w:val="superscript"/>
    </w:rPr>
  </w:style>
  <w:style w:type="character" w:styleId="Emphasis">
    <w:name w:val="Emphasis"/>
    <w:basedOn w:val="DefaultParagraphFont"/>
    <w:uiPriority w:val="20"/>
    <w:qFormat/>
    <w:rsid w:val="00B73C64"/>
    <w:rPr>
      <w:i/>
      <w:iCs/>
    </w:rPr>
  </w:style>
  <w:style w:type="character" w:customStyle="1" w:styleId="st">
    <w:name w:val="st"/>
    <w:basedOn w:val="DefaultParagraphFont"/>
    <w:rsid w:val="00D60515"/>
  </w:style>
  <w:style w:type="table" w:styleId="MediumShading1-Accent1">
    <w:name w:val="Medium Shading 1 Accent 1"/>
    <w:basedOn w:val="TableNormal"/>
    <w:uiPriority w:val="63"/>
    <w:rsid w:val="004C74F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er">
    <w:name w:val="center"/>
    <w:basedOn w:val="Normal"/>
    <w:rsid w:val="00BB66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erdana">
    <w:name w:val="verdana"/>
    <w:basedOn w:val="DefaultParagraphFont"/>
    <w:rsid w:val="00BB6693"/>
  </w:style>
  <w:style w:type="paragraph" w:customStyle="1" w:styleId="left">
    <w:name w:val="left"/>
    <w:basedOn w:val="Normal"/>
    <w:rsid w:val="00BB669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B6693"/>
    <w:rPr>
      <w:color w:val="0000FF"/>
      <w:u w:val="single"/>
    </w:rPr>
  </w:style>
  <w:style w:type="character" w:styleId="CommentReference">
    <w:name w:val="annotation reference"/>
    <w:basedOn w:val="DefaultParagraphFont"/>
    <w:uiPriority w:val="99"/>
    <w:semiHidden/>
    <w:unhideWhenUsed/>
    <w:rsid w:val="00C943EE"/>
    <w:rPr>
      <w:sz w:val="16"/>
      <w:szCs w:val="16"/>
    </w:rPr>
  </w:style>
  <w:style w:type="paragraph" w:styleId="CommentText">
    <w:name w:val="annotation text"/>
    <w:basedOn w:val="Normal"/>
    <w:link w:val="CommentTextChar"/>
    <w:uiPriority w:val="99"/>
    <w:semiHidden/>
    <w:unhideWhenUsed/>
    <w:rsid w:val="00C943EE"/>
    <w:pPr>
      <w:spacing w:line="240" w:lineRule="auto"/>
    </w:pPr>
    <w:rPr>
      <w:sz w:val="20"/>
      <w:szCs w:val="20"/>
    </w:rPr>
  </w:style>
  <w:style w:type="character" w:customStyle="1" w:styleId="CommentTextChar">
    <w:name w:val="Comment Text Char"/>
    <w:basedOn w:val="DefaultParagraphFont"/>
    <w:link w:val="CommentText"/>
    <w:uiPriority w:val="99"/>
    <w:semiHidden/>
    <w:rsid w:val="00C943EE"/>
    <w:rPr>
      <w:sz w:val="20"/>
      <w:szCs w:val="20"/>
    </w:rPr>
  </w:style>
  <w:style w:type="paragraph" w:styleId="CommentSubject">
    <w:name w:val="annotation subject"/>
    <w:basedOn w:val="CommentText"/>
    <w:next w:val="CommentText"/>
    <w:link w:val="CommentSubjectChar"/>
    <w:uiPriority w:val="99"/>
    <w:semiHidden/>
    <w:unhideWhenUsed/>
    <w:rsid w:val="00C943EE"/>
    <w:rPr>
      <w:b/>
      <w:bCs/>
    </w:rPr>
  </w:style>
  <w:style w:type="character" w:customStyle="1" w:styleId="CommentSubjectChar">
    <w:name w:val="Comment Subject Char"/>
    <w:basedOn w:val="CommentTextChar"/>
    <w:link w:val="CommentSubject"/>
    <w:uiPriority w:val="99"/>
    <w:semiHidden/>
    <w:rsid w:val="00C943EE"/>
    <w:rPr>
      <w:b/>
      <w:bCs/>
      <w:sz w:val="20"/>
      <w:szCs w:val="20"/>
    </w:rPr>
  </w:style>
  <w:style w:type="paragraph" w:styleId="BalloonText">
    <w:name w:val="Balloon Text"/>
    <w:basedOn w:val="Normal"/>
    <w:link w:val="BalloonTextChar"/>
    <w:uiPriority w:val="99"/>
    <w:semiHidden/>
    <w:unhideWhenUsed/>
    <w:rsid w:val="00C9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3EE"/>
    <w:rPr>
      <w:rFonts w:ascii="Tahoma" w:hAnsi="Tahoma" w:cs="Tahoma"/>
      <w:sz w:val="16"/>
      <w:szCs w:val="16"/>
    </w:rPr>
  </w:style>
  <w:style w:type="paragraph" w:styleId="FootnoteText">
    <w:name w:val="footnote text"/>
    <w:basedOn w:val="Normal"/>
    <w:link w:val="FootnoteTextChar"/>
    <w:uiPriority w:val="99"/>
    <w:semiHidden/>
    <w:unhideWhenUsed/>
    <w:rsid w:val="00C607E7"/>
    <w:rPr>
      <w:rFonts w:ascii="Calibri" w:eastAsia="Calibri" w:hAnsi="Calibri" w:cs="Times New Roman"/>
      <w:sz w:val="20"/>
      <w:szCs w:val="20"/>
      <w:lang w:eastAsia="en-US"/>
    </w:rPr>
  </w:style>
  <w:style w:type="character" w:customStyle="1" w:styleId="FootnoteTextChar">
    <w:name w:val="Footnote Text Char"/>
    <w:basedOn w:val="DefaultParagraphFont"/>
    <w:link w:val="FootnoteText"/>
    <w:uiPriority w:val="99"/>
    <w:semiHidden/>
    <w:rsid w:val="00C607E7"/>
    <w:rPr>
      <w:rFonts w:ascii="Calibri" w:eastAsia="Calibri" w:hAnsi="Calibri" w:cs="Times New Roman"/>
      <w:sz w:val="20"/>
      <w:szCs w:val="20"/>
      <w:lang w:eastAsia="en-US"/>
    </w:rPr>
  </w:style>
  <w:style w:type="character" w:styleId="FootnoteReference">
    <w:name w:val="footnote reference"/>
    <w:uiPriority w:val="99"/>
    <w:semiHidden/>
    <w:unhideWhenUsed/>
    <w:rsid w:val="00C607E7"/>
    <w:rPr>
      <w:vertAlign w:val="superscript"/>
    </w:rPr>
  </w:style>
  <w:style w:type="paragraph" w:styleId="ListParagraph">
    <w:name w:val="List Paragraph"/>
    <w:basedOn w:val="Normal"/>
    <w:uiPriority w:val="34"/>
    <w:qFormat/>
    <w:rsid w:val="000C212B"/>
    <w:pPr>
      <w:ind w:left="720"/>
      <w:contextualSpacing/>
    </w:pPr>
  </w:style>
  <w:style w:type="table" w:styleId="TableGrid">
    <w:name w:val="Table Grid"/>
    <w:basedOn w:val="TableNormal"/>
    <w:uiPriority w:val="59"/>
    <w:rsid w:val="00CA3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D6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66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604"/>
  </w:style>
  <w:style w:type="paragraph" w:styleId="Footer">
    <w:name w:val="footer"/>
    <w:basedOn w:val="Normal"/>
    <w:link w:val="FooterChar"/>
    <w:uiPriority w:val="99"/>
    <w:unhideWhenUsed/>
    <w:rsid w:val="005466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604"/>
  </w:style>
  <w:style w:type="paragraph" w:styleId="EndnoteText">
    <w:name w:val="endnote text"/>
    <w:basedOn w:val="Normal"/>
    <w:link w:val="EndnoteTextChar"/>
    <w:uiPriority w:val="99"/>
    <w:semiHidden/>
    <w:unhideWhenUsed/>
    <w:rsid w:val="00A735B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735B6"/>
    <w:rPr>
      <w:sz w:val="20"/>
      <w:szCs w:val="20"/>
    </w:rPr>
  </w:style>
  <w:style w:type="character" w:styleId="EndnoteReference">
    <w:name w:val="endnote reference"/>
    <w:basedOn w:val="DefaultParagraphFont"/>
    <w:uiPriority w:val="99"/>
    <w:semiHidden/>
    <w:unhideWhenUsed/>
    <w:rsid w:val="00A735B6"/>
    <w:rPr>
      <w:vertAlign w:val="superscript"/>
    </w:rPr>
  </w:style>
  <w:style w:type="character" w:styleId="Emphasis">
    <w:name w:val="Emphasis"/>
    <w:basedOn w:val="DefaultParagraphFont"/>
    <w:uiPriority w:val="20"/>
    <w:qFormat/>
    <w:rsid w:val="00B73C64"/>
    <w:rPr>
      <w:i/>
      <w:iCs/>
    </w:rPr>
  </w:style>
  <w:style w:type="character" w:customStyle="1" w:styleId="st">
    <w:name w:val="st"/>
    <w:basedOn w:val="DefaultParagraphFont"/>
    <w:rsid w:val="00D60515"/>
  </w:style>
  <w:style w:type="table" w:styleId="MediumShading1-Accent1">
    <w:name w:val="Medium Shading 1 Accent 1"/>
    <w:basedOn w:val="TableNormal"/>
    <w:uiPriority w:val="63"/>
    <w:rsid w:val="004C74F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415">
      <w:bodyDiv w:val="1"/>
      <w:marLeft w:val="0"/>
      <w:marRight w:val="0"/>
      <w:marTop w:val="0"/>
      <w:marBottom w:val="0"/>
      <w:divBdr>
        <w:top w:val="none" w:sz="0" w:space="0" w:color="auto"/>
        <w:left w:val="none" w:sz="0" w:space="0" w:color="auto"/>
        <w:bottom w:val="none" w:sz="0" w:space="0" w:color="auto"/>
        <w:right w:val="none" w:sz="0" w:space="0" w:color="auto"/>
      </w:divBdr>
      <w:divsChild>
        <w:div w:id="1996031617">
          <w:marLeft w:val="0"/>
          <w:marRight w:val="0"/>
          <w:marTop w:val="0"/>
          <w:marBottom w:val="0"/>
          <w:divBdr>
            <w:top w:val="none" w:sz="0" w:space="0" w:color="auto"/>
            <w:left w:val="none" w:sz="0" w:space="0" w:color="auto"/>
            <w:bottom w:val="none" w:sz="0" w:space="0" w:color="auto"/>
            <w:right w:val="none" w:sz="0" w:space="0" w:color="auto"/>
          </w:divBdr>
          <w:divsChild>
            <w:div w:id="1187906793">
              <w:marLeft w:val="0"/>
              <w:marRight w:val="0"/>
              <w:marTop w:val="0"/>
              <w:marBottom w:val="0"/>
              <w:divBdr>
                <w:top w:val="none" w:sz="0" w:space="0" w:color="auto"/>
                <w:left w:val="none" w:sz="0" w:space="0" w:color="auto"/>
                <w:bottom w:val="none" w:sz="0" w:space="0" w:color="auto"/>
                <w:right w:val="none" w:sz="0" w:space="0" w:color="auto"/>
              </w:divBdr>
              <w:divsChild>
                <w:div w:id="1736928966">
                  <w:marLeft w:val="0"/>
                  <w:marRight w:val="0"/>
                  <w:marTop w:val="0"/>
                  <w:marBottom w:val="0"/>
                  <w:divBdr>
                    <w:top w:val="none" w:sz="0" w:space="0" w:color="auto"/>
                    <w:left w:val="none" w:sz="0" w:space="0" w:color="auto"/>
                    <w:bottom w:val="none" w:sz="0" w:space="0" w:color="auto"/>
                    <w:right w:val="none" w:sz="0" w:space="0" w:color="auto"/>
                  </w:divBdr>
                  <w:divsChild>
                    <w:div w:id="1815486022">
                      <w:marLeft w:val="0"/>
                      <w:marRight w:val="0"/>
                      <w:marTop w:val="0"/>
                      <w:marBottom w:val="0"/>
                      <w:divBdr>
                        <w:top w:val="none" w:sz="0" w:space="0" w:color="auto"/>
                        <w:left w:val="none" w:sz="0" w:space="0" w:color="auto"/>
                        <w:bottom w:val="none" w:sz="0" w:space="0" w:color="auto"/>
                        <w:right w:val="none" w:sz="0" w:space="0" w:color="auto"/>
                      </w:divBdr>
                      <w:divsChild>
                        <w:div w:id="1476415237">
                          <w:marLeft w:val="0"/>
                          <w:marRight w:val="0"/>
                          <w:marTop w:val="0"/>
                          <w:marBottom w:val="0"/>
                          <w:divBdr>
                            <w:top w:val="none" w:sz="0" w:space="0" w:color="auto"/>
                            <w:left w:val="none" w:sz="0" w:space="0" w:color="auto"/>
                            <w:bottom w:val="none" w:sz="0" w:space="0" w:color="auto"/>
                            <w:right w:val="none" w:sz="0" w:space="0" w:color="auto"/>
                          </w:divBdr>
                        </w:div>
                        <w:div w:id="389769414">
                          <w:marLeft w:val="0"/>
                          <w:marRight w:val="0"/>
                          <w:marTop w:val="0"/>
                          <w:marBottom w:val="0"/>
                          <w:divBdr>
                            <w:top w:val="none" w:sz="0" w:space="0" w:color="auto"/>
                            <w:left w:val="none" w:sz="0" w:space="0" w:color="auto"/>
                            <w:bottom w:val="none" w:sz="0" w:space="0" w:color="auto"/>
                            <w:right w:val="none" w:sz="0" w:space="0" w:color="auto"/>
                          </w:divBdr>
                        </w:div>
                        <w:div w:id="7656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726195">
      <w:bodyDiv w:val="1"/>
      <w:marLeft w:val="0"/>
      <w:marRight w:val="0"/>
      <w:marTop w:val="0"/>
      <w:marBottom w:val="0"/>
      <w:divBdr>
        <w:top w:val="none" w:sz="0" w:space="0" w:color="auto"/>
        <w:left w:val="none" w:sz="0" w:space="0" w:color="auto"/>
        <w:bottom w:val="none" w:sz="0" w:space="0" w:color="auto"/>
        <w:right w:val="none" w:sz="0" w:space="0" w:color="auto"/>
      </w:divBdr>
    </w:div>
    <w:div w:id="1798570484">
      <w:bodyDiv w:val="1"/>
      <w:marLeft w:val="0"/>
      <w:marRight w:val="0"/>
      <w:marTop w:val="0"/>
      <w:marBottom w:val="0"/>
      <w:divBdr>
        <w:top w:val="none" w:sz="0" w:space="0" w:color="auto"/>
        <w:left w:val="none" w:sz="0" w:space="0" w:color="auto"/>
        <w:bottom w:val="none" w:sz="0" w:space="0" w:color="auto"/>
        <w:right w:val="none" w:sz="0" w:space="0" w:color="auto"/>
      </w:divBdr>
      <w:divsChild>
        <w:div w:id="1026757089">
          <w:marLeft w:val="0"/>
          <w:marRight w:val="0"/>
          <w:marTop w:val="0"/>
          <w:marBottom w:val="0"/>
          <w:divBdr>
            <w:top w:val="none" w:sz="0" w:space="0" w:color="auto"/>
            <w:left w:val="none" w:sz="0" w:space="0" w:color="auto"/>
            <w:bottom w:val="none" w:sz="0" w:space="0" w:color="auto"/>
            <w:right w:val="none" w:sz="0" w:space="0" w:color="auto"/>
          </w:divBdr>
          <w:divsChild>
            <w:div w:id="1293319392">
              <w:marLeft w:val="0"/>
              <w:marRight w:val="0"/>
              <w:marTop w:val="0"/>
              <w:marBottom w:val="0"/>
              <w:divBdr>
                <w:top w:val="none" w:sz="0" w:space="0" w:color="auto"/>
                <w:left w:val="none" w:sz="0" w:space="0" w:color="auto"/>
                <w:bottom w:val="none" w:sz="0" w:space="0" w:color="auto"/>
                <w:right w:val="none" w:sz="0" w:space="0" w:color="auto"/>
              </w:divBdr>
              <w:divsChild>
                <w:div w:id="473446506">
                  <w:marLeft w:val="0"/>
                  <w:marRight w:val="0"/>
                  <w:marTop w:val="0"/>
                  <w:marBottom w:val="0"/>
                  <w:divBdr>
                    <w:top w:val="none" w:sz="0" w:space="0" w:color="auto"/>
                    <w:left w:val="none" w:sz="0" w:space="0" w:color="auto"/>
                    <w:bottom w:val="none" w:sz="0" w:space="0" w:color="auto"/>
                    <w:right w:val="none" w:sz="0" w:space="0" w:color="auto"/>
                  </w:divBdr>
                  <w:divsChild>
                    <w:div w:id="147091588">
                      <w:marLeft w:val="0"/>
                      <w:marRight w:val="0"/>
                      <w:marTop w:val="0"/>
                      <w:marBottom w:val="0"/>
                      <w:divBdr>
                        <w:top w:val="none" w:sz="0" w:space="0" w:color="auto"/>
                        <w:left w:val="none" w:sz="0" w:space="0" w:color="auto"/>
                        <w:bottom w:val="none" w:sz="0" w:space="0" w:color="auto"/>
                        <w:right w:val="none" w:sz="0" w:space="0" w:color="auto"/>
                      </w:divBdr>
                      <w:divsChild>
                        <w:div w:id="897083767">
                          <w:marLeft w:val="0"/>
                          <w:marRight w:val="0"/>
                          <w:marTop w:val="0"/>
                          <w:marBottom w:val="0"/>
                          <w:divBdr>
                            <w:top w:val="none" w:sz="0" w:space="0" w:color="auto"/>
                            <w:left w:val="none" w:sz="0" w:space="0" w:color="auto"/>
                            <w:bottom w:val="none" w:sz="0" w:space="0" w:color="auto"/>
                            <w:right w:val="none" w:sz="0" w:space="0" w:color="auto"/>
                          </w:divBdr>
                        </w:div>
                        <w:div w:id="618487166">
                          <w:marLeft w:val="0"/>
                          <w:marRight w:val="0"/>
                          <w:marTop w:val="0"/>
                          <w:marBottom w:val="0"/>
                          <w:divBdr>
                            <w:top w:val="none" w:sz="0" w:space="0" w:color="auto"/>
                            <w:left w:val="none" w:sz="0" w:space="0" w:color="auto"/>
                            <w:bottom w:val="none" w:sz="0" w:space="0" w:color="auto"/>
                            <w:right w:val="none" w:sz="0" w:space="0" w:color="auto"/>
                          </w:divBdr>
                        </w:div>
                        <w:div w:id="118150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432764">
      <w:bodyDiv w:val="1"/>
      <w:marLeft w:val="0"/>
      <w:marRight w:val="0"/>
      <w:marTop w:val="0"/>
      <w:marBottom w:val="0"/>
      <w:divBdr>
        <w:top w:val="none" w:sz="0" w:space="0" w:color="auto"/>
        <w:left w:val="none" w:sz="0" w:space="0" w:color="auto"/>
        <w:bottom w:val="none" w:sz="0" w:space="0" w:color="auto"/>
        <w:right w:val="none" w:sz="0" w:space="0" w:color="auto"/>
      </w:divBdr>
      <w:divsChild>
        <w:div w:id="1610353564">
          <w:marLeft w:val="0"/>
          <w:marRight w:val="0"/>
          <w:marTop w:val="0"/>
          <w:marBottom w:val="0"/>
          <w:divBdr>
            <w:top w:val="none" w:sz="0" w:space="0" w:color="auto"/>
            <w:left w:val="none" w:sz="0" w:space="0" w:color="auto"/>
            <w:bottom w:val="none" w:sz="0" w:space="0" w:color="auto"/>
            <w:right w:val="none" w:sz="0" w:space="0" w:color="auto"/>
          </w:divBdr>
          <w:divsChild>
            <w:div w:id="232475212">
              <w:marLeft w:val="0"/>
              <w:marRight w:val="0"/>
              <w:marTop w:val="0"/>
              <w:marBottom w:val="0"/>
              <w:divBdr>
                <w:top w:val="none" w:sz="0" w:space="0" w:color="auto"/>
                <w:left w:val="none" w:sz="0" w:space="0" w:color="auto"/>
                <w:bottom w:val="none" w:sz="0" w:space="0" w:color="auto"/>
                <w:right w:val="none" w:sz="0" w:space="0" w:color="auto"/>
              </w:divBdr>
              <w:divsChild>
                <w:div w:id="472719042">
                  <w:marLeft w:val="0"/>
                  <w:marRight w:val="0"/>
                  <w:marTop w:val="0"/>
                  <w:marBottom w:val="0"/>
                  <w:divBdr>
                    <w:top w:val="none" w:sz="0" w:space="0" w:color="auto"/>
                    <w:left w:val="none" w:sz="0" w:space="0" w:color="auto"/>
                    <w:bottom w:val="none" w:sz="0" w:space="0" w:color="auto"/>
                    <w:right w:val="none" w:sz="0" w:space="0" w:color="auto"/>
                  </w:divBdr>
                  <w:divsChild>
                    <w:div w:id="347297845">
                      <w:marLeft w:val="0"/>
                      <w:marRight w:val="0"/>
                      <w:marTop w:val="0"/>
                      <w:marBottom w:val="0"/>
                      <w:divBdr>
                        <w:top w:val="none" w:sz="0" w:space="0" w:color="auto"/>
                        <w:left w:val="none" w:sz="0" w:space="0" w:color="auto"/>
                        <w:bottom w:val="none" w:sz="0" w:space="0" w:color="auto"/>
                        <w:right w:val="none" w:sz="0" w:space="0" w:color="auto"/>
                      </w:divBdr>
                      <w:divsChild>
                        <w:div w:id="7078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l2b.thelawyer.com/careers/how-to-survive-assessment-days/1011494.article/" TargetMode="External"/><Relationship Id="rId2" Type="http://schemas.openxmlformats.org/officeDocument/2006/relationships/hyperlink" Target="http://www.sghmartineau.com/trainingcontracts/application/assessment-centre-interview-tips.asp" TargetMode="External"/><Relationship Id="rId1" Type="http://schemas.openxmlformats.org/officeDocument/2006/relationships/hyperlink" Target="http://www.eversheds.com/global/en/where/europe/uk/overview/careers/graduates/assessment-day-hints-and-tips.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FB1C0-B193-4226-9CC5-760BF3583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6979</Words>
  <Characters>39783</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2015-07-14T10:43:00Z</dcterms:created>
  <dcterms:modified xsi:type="dcterms:W3CDTF">2015-07-14T10:56:00Z</dcterms:modified>
</cp:coreProperties>
</file>